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7AC" w:rsidRDefault="00B247AC" w:rsidP="009C73BB">
      <w:pPr>
        <w:rPr>
          <w:rFonts w:ascii="JasmineUPC" w:hAnsi="JasmineUPC" w:cs="JasmineUPC"/>
        </w:rPr>
      </w:pPr>
      <w:r>
        <w:rPr>
          <w:rFonts w:ascii="JasmineUPC" w:hAnsi="JasmineUPC" w:cs="JasmineUPC" w:hint="c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4272998</wp:posOffset>
            </wp:positionH>
            <wp:positionV relativeFrom="paragraph">
              <wp:posOffset>47708</wp:posOffset>
            </wp:positionV>
            <wp:extent cx="1666626" cy="842838"/>
            <wp:effectExtent l="19050" t="0" r="0" b="0"/>
            <wp:wrapNone/>
            <wp:docPr id="1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26" cy="84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7AC" w:rsidRDefault="00B247AC" w:rsidP="009C73BB">
      <w:pPr>
        <w:rPr>
          <w:rFonts w:ascii="JasmineUPC" w:hAnsi="JasmineUPC" w:cs="JasmineUPC"/>
        </w:rPr>
      </w:pPr>
    </w:p>
    <w:p w:rsidR="00B247AC" w:rsidRDefault="00B247AC" w:rsidP="009C73BB">
      <w:pPr>
        <w:rPr>
          <w:rFonts w:ascii="JasmineUPC" w:hAnsi="JasmineUPC" w:cs="JasmineUPC"/>
        </w:rPr>
      </w:pPr>
      <w:r w:rsidRPr="00B247AC">
        <w:rPr>
          <w:rFonts w:hint="cs"/>
          <w:noProof/>
        </w:rPr>
        <w:drawing>
          <wp:inline distT="0" distB="0" distL="0" distR="0">
            <wp:extent cx="2064192" cy="32564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74" cy="32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AC" w:rsidRDefault="00B247AC" w:rsidP="009C73BB">
      <w:pPr>
        <w:rPr>
          <w:rFonts w:ascii="JasmineUPC" w:hAnsi="JasmineUPC" w:cs="JasmineUPC"/>
        </w:rPr>
      </w:pPr>
    </w:p>
    <w:p w:rsidR="00B247AC" w:rsidRDefault="00B247AC" w:rsidP="009C73BB">
      <w:pPr>
        <w:rPr>
          <w:rFonts w:ascii="JasmineUPC" w:hAnsi="JasmineUPC" w:cs="JasmineUPC"/>
        </w:rPr>
      </w:pPr>
    </w:p>
    <w:p w:rsidR="00B247AC" w:rsidRDefault="00DC245D" w:rsidP="009C73BB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166370</wp:posOffset>
            </wp:positionV>
            <wp:extent cx="5410200" cy="3829050"/>
            <wp:effectExtent l="19050" t="0" r="0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7AC" w:rsidRDefault="008F0D85" w:rsidP="008F0D85">
      <w:pPr>
        <w:tabs>
          <w:tab w:val="left" w:pos="1628"/>
        </w:tabs>
        <w:rPr>
          <w:rFonts w:ascii="JasmineUPC" w:hAnsi="JasmineUPC" w:cs="JasmineUPC"/>
        </w:rPr>
      </w:pPr>
      <w:r>
        <w:rPr>
          <w:rFonts w:ascii="JasmineUPC" w:hAnsi="JasmineUPC" w:cs="JasmineUPC"/>
        </w:rPr>
        <w:tab/>
      </w:r>
    </w:p>
    <w:p w:rsidR="00B247AC" w:rsidRDefault="00B247AC" w:rsidP="009C73BB">
      <w:pPr>
        <w:rPr>
          <w:rFonts w:ascii="JasmineUPC" w:hAnsi="JasmineUPC" w:cs="JasmineUPC"/>
        </w:rPr>
      </w:pPr>
    </w:p>
    <w:p w:rsidR="00B247AC" w:rsidRDefault="00B247AC" w:rsidP="009C73BB">
      <w:pPr>
        <w:rPr>
          <w:rFonts w:ascii="JasmineUPC" w:hAnsi="JasmineUPC" w:cs="JasmineUPC"/>
        </w:rPr>
      </w:pPr>
    </w:p>
    <w:p w:rsidR="00B247AC" w:rsidRDefault="00B247AC" w:rsidP="009C73BB">
      <w:pPr>
        <w:rPr>
          <w:rFonts w:ascii="JasmineUPC" w:hAnsi="JasmineUPC" w:cs="JasmineUPC"/>
        </w:rPr>
      </w:pPr>
    </w:p>
    <w:p w:rsidR="00B247AC" w:rsidRDefault="00B247AC" w:rsidP="009C73BB">
      <w:pPr>
        <w:rPr>
          <w:rFonts w:ascii="JasmineUPC" w:hAnsi="JasmineUPC" w:cs="JasmineUPC"/>
        </w:rPr>
      </w:pPr>
    </w:p>
    <w:p w:rsidR="00B247AC" w:rsidRDefault="00B247AC" w:rsidP="009C73BB">
      <w:pPr>
        <w:rPr>
          <w:rFonts w:ascii="JasmineUPC" w:hAnsi="JasmineUPC" w:cs="JasmineUPC"/>
        </w:rPr>
      </w:pPr>
    </w:p>
    <w:p w:rsidR="00B247AC" w:rsidRDefault="00B247AC" w:rsidP="009C73BB">
      <w:pPr>
        <w:rPr>
          <w:rFonts w:ascii="JasmineUPC" w:hAnsi="JasmineUPC" w:cs="JasmineUPC"/>
        </w:rPr>
      </w:pPr>
    </w:p>
    <w:p w:rsidR="00B247AC" w:rsidRDefault="00B247AC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DC245D" w:rsidRDefault="00DC245D" w:rsidP="009C73BB">
      <w:pPr>
        <w:rPr>
          <w:rFonts w:ascii="JasmineUPC" w:hAnsi="JasmineUPC" w:cs="JasmineUPC"/>
        </w:rPr>
      </w:pPr>
    </w:p>
    <w:p w:rsidR="009C73BB" w:rsidRDefault="008F0D85" w:rsidP="009C73BB">
      <w:pPr>
        <w:rPr>
          <w:rFonts w:ascii="JasmineUPC" w:hAnsi="JasmineUPC" w:cs="JasmineUPC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4265047</wp:posOffset>
            </wp:positionH>
            <wp:positionV relativeFrom="paragraph">
              <wp:posOffset>230588</wp:posOffset>
            </wp:positionV>
            <wp:extent cx="1563259" cy="341906"/>
            <wp:effectExtent l="19050" t="0" r="0" b="0"/>
            <wp:wrapNone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59" cy="3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3BB" w:rsidRPr="009C73BB">
        <w:rPr>
          <w:rFonts w:hint="cs"/>
          <w:noProof/>
        </w:rPr>
        <w:drawing>
          <wp:inline distT="0" distB="0" distL="0" distR="0">
            <wp:extent cx="5943600" cy="64726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E0" w:rsidRPr="006B3582" w:rsidRDefault="00F15C12" w:rsidP="001964E0">
      <w:pPr>
        <w:ind w:firstLine="720"/>
        <w:rPr>
          <w:rFonts w:ascii="JasmineUPC" w:hAnsi="JasmineUPC" w:cs="JasmineUPC"/>
          <w:cs/>
        </w:rPr>
      </w:pPr>
      <w:r>
        <w:rPr>
          <w:rFonts w:ascii="JasmineUPC" w:hAnsi="JasmineUPC" w:cs="JasmineUPC" w:hint="cs"/>
          <w:cs/>
        </w:rPr>
        <w:t xml:space="preserve">ซูซูกิมีความตั้งใจอย่างแน่วแน่ที่จะตอบสนองความต้องการของผู้บริโภคที่หลากหลายให้เกิดความพึงพอใจสูงสุด โดยในครั้งนี้ ซูซูกิพร้อมที่จะนำเสนอรถจักรยานยนต์สไตล์ครูสเซอร์พันธุ์แท้ ตลอดระยะเวลากว่า </w:t>
      </w:r>
      <w:r w:rsidRPr="006B3582">
        <w:rPr>
          <w:rFonts w:ascii="JasmineUPC" w:hAnsi="JasmineUPC" w:cs="JasmineUPC"/>
          <w:sz w:val="32"/>
          <w:szCs w:val="32"/>
        </w:rPr>
        <w:t>15</w:t>
      </w:r>
      <w:r>
        <w:rPr>
          <w:rFonts w:ascii="JasmineUPC" w:hAnsi="JasmineUPC" w:cs="JasmineUPC"/>
        </w:rPr>
        <w:t xml:space="preserve"> </w:t>
      </w:r>
      <w:r>
        <w:rPr>
          <w:rFonts w:ascii="JasmineUPC" w:hAnsi="JasmineUPC" w:cs="JasmineUPC" w:hint="cs"/>
          <w:cs/>
        </w:rPr>
        <w:t xml:space="preserve">ปีที่ผ่านมา </w:t>
      </w:r>
      <w:r w:rsidR="007434F2">
        <w:rPr>
          <w:rFonts w:ascii="JasmineUPC" w:hAnsi="JasmineUPC" w:cs="JasmineUPC"/>
          <w:sz w:val="32"/>
          <w:szCs w:val="32"/>
        </w:rPr>
        <w:t xml:space="preserve">SUZUKI BOULEVARD </w:t>
      </w:r>
      <w:r>
        <w:rPr>
          <w:rFonts w:ascii="JasmineUPC" w:hAnsi="JasmineUPC" w:cs="JasmineUPC" w:hint="cs"/>
          <w:cs/>
        </w:rPr>
        <w:t xml:space="preserve">ได้รับการออกแบบและพัฒนาผลิตภัณฑ์อย่างต่อเนื่อง นับตั้งแต่ปี </w:t>
      </w:r>
      <w:r w:rsidRPr="007434F2">
        <w:rPr>
          <w:rFonts w:ascii="JasmineUPC" w:hAnsi="JasmineUPC" w:cs="JasmineUPC"/>
          <w:sz w:val="32"/>
          <w:szCs w:val="32"/>
        </w:rPr>
        <w:t>2001</w:t>
      </w:r>
      <w:r>
        <w:rPr>
          <w:rFonts w:ascii="JasmineUPC" w:hAnsi="JasmineUPC" w:cs="JasmineUPC"/>
        </w:rPr>
        <w:t xml:space="preserve"> </w:t>
      </w:r>
      <w:r>
        <w:rPr>
          <w:rFonts w:ascii="JasmineUPC" w:hAnsi="JasmineUPC" w:cs="JasmineUPC" w:hint="cs"/>
          <w:cs/>
        </w:rPr>
        <w:t>ได้เริ่มเดินสายการผลิต</w:t>
      </w:r>
      <w:r w:rsidR="006B3582">
        <w:rPr>
          <w:rFonts w:ascii="JasmineUPC" w:hAnsi="JasmineUPC" w:cs="JasmineUPC" w:hint="cs"/>
          <w:cs/>
        </w:rPr>
        <w:t xml:space="preserve">   </w:t>
      </w:r>
      <w:r>
        <w:rPr>
          <w:rFonts w:ascii="JasmineUPC" w:hAnsi="JasmineUPC" w:cs="JasmineUPC" w:hint="cs"/>
          <w:cs/>
        </w:rPr>
        <w:t xml:space="preserve">และเปิดตัวสู่สาธารณชนครั้งแรกในงาน </w:t>
      </w:r>
      <w:r w:rsidRPr="006B3582">
        <w:rPr>
          <w:rFonts w:ascii="JasmineUPC" w:hAnsi="JasmineUPC" w:cs="JasmineUPC"/>
          <w:sz w:val="32"/>
          <w:szCs w:val="32"/>
        </w:rPr>
        <w:t>Daytona Bike Week</w:t>
      </w:r>
      <w:r>
        <w:rPr>
          <w:rFonts w:ascii="JasmineUPC" w:hAnsi="JasmineUPC" w:cs="JasmineUPC"/>
        </w:rPr>
        <w:t xml:space="preserve"> </w:t>
      </w:r>
      <w:r>
        <w:rPr>
          <w:rFonts w:ascii="JasmineUPC" w:hAnsi="JasmineUPC" w:cs="JasmineUPC" w:hint="cs"/>
          <w:cs/>
        </w:rPr>
        <w:t xml:space="preserve">ในปี </w:t>
      </w:r>
      <w:r w:rsidRPr="006B3582">
        <w:rPr>
          <w:rFonts w:ascii="JasmineUPC" w:hAnsi="JasmineUPC" w:cs="JasmineUPC"/>
          <w:sz w:val="32"/>
          <w:szCs w:val="32"/>
        </w:rPr>
        <w:t>2001</w:t>
      </w:r>
      <w:r>
        <w:rPr>
          <w:rFonts w:ascii="JasmineUPC" w:hAnsi="JasmineUPC" w:cs="JasmineUPC"/>
        </w:rPr>
        <w:t xml:space="preserve"> </w:t>
      </w:r>
      <w:r>
        <w:rPr>
          <w:rFonts w:ascii="JasmineUPC" w:hAnsi="JasmineUPC" w:cs="JasmineUPC" w:hint="cs"/>
          <w:cs/>
        </w:rPr>
        <w:t>โดยใช้ชื่อที่เป็นที่รู้จักในขณะนั้นคือ</w:t>
      </w:r>
      <w:r w:rsidR="007434F2">
        <w:rPr>
          <w:rFonts w:ascii="JasmineUPC" w:hAnsi="JasmineUPC" w:cs="JasmineUPC" w:hint="cs"/>
          <w:cs/>
        </w:rPr>
        <w:t xml:space="preserve"> </w:t>
      </w:r>
      <w:r w:rsidR="007434F2">
        <w:rPr>
          <w:rFonts w:ascii="JasmineUPC" w:hAnsi="JasmineUPC" w:cs="JasmineUPC"/>
          <w:sz w:val="32"/>
          <w:szCs w:val="32"/>
        </w:rPr>
        <w:t>SUZUKI</w:t>
      </w:r>
      <w:r w:rsidRPr="006B3582">
        <w:rPr>
          <w:rFonts w:ascii="JasmineUPC" w:hAnsi="JasmineUPC" w:cs="JasmineUPC"/>
          <w:sz w:val="32"/>
          <w:szCs w:val="32"/>
        </w:rPr>
        <w:t xml:space="preserve"> V</w:t>
      </w:r>
      <w:r w:rsidR="007434F2">
        <w:rPr>
          <w:rFonts w:ascii="JasmineUPC" w:hAnsi="JasmineUPC" w:cs="JasmineUPC"/>
          <w:sz w:val="32"/>
          <w:szCs w:val="32"/>
        </w:rPr>
        <w:t>OLUSIA</w:t>
      </w:r>
      <w:r>
        <w:rPr>
          <w:rFonts w:ascii="JasmineUPC" w:hAnsi="JasmineUPC" w:cs="JasmineUPC"/>
        </w:rPr>
        <w:t xml:space="preserve"> </w:t>
      </w:r>
      <w:r>
        <w:rPr>
          <w:rFonts w:ascii="JasmineUPC" w:hAnsi="JasmineUPC" w:cs="JasmineUPC" w:hint="cs"/>
          <w:cs/>
        </w:rPr>
        <w:t xml:space="preserve">ซึ่งเป็นชื่อเมืองในมลรัฐฟอริด้า ประเทศสหรัฐอเมริกา และได้รับการพัฒนาอย่างต่อเนื่องจวบจนกระทั่งปี </w:t>
      </w:r>
      <w:r w:rsidRPr="006B3582">
        <w:rPr>
          <w:rFonts w:ascii="JasmineUPC" w:hAnsi="JasmineUPC" w:cs="JasmineUPC"/>
          <w:sz w:val="32"/>
          <w:szCs w:val="32"/>
        </w:rPr>
        <w:t>2005</w:t>
      </w:r>
      <w:r>
        <w:rPr>
          <w:rFonts w:ascii="JasmineUPC" w:hAnsi="JasmineUPC" w:cs="JasmineUPC"/>
        </w:rPr>
        <w:t xml:space="preserve"> </w:t>
      </w:r>
      <w:r>
        <w:rPr>
          <w:rFonts w:ascii="JasmineUPC" w:hAnsi="JasmineUPC" w:cs="JasmineUPC" w:hint="cs"/>
          <w:cs/>
        </w:rPr>
        <w:t xml:space="preserve">ได้เปลี่ยนชื่อเป็น </w:t>
      </w:r>
      <w:r w:rsidR="007434F2">
        <w:rPr>
          <w:rFonts w:ascii="JasmineUPC" w:hAnsi="JasmineUPC" w:cs="JasmineUPC"/>
          <w:sz w:val="32"/>
          <w:szCs w:val="32"/>
        </w:rPr>
        <w:t xml:space="preserve">SUZUKI BOULEVARD </w:t>
      </w:r>
      <w:r>
        <w:rPr>
          <w:rFonts w:ascii="JasmineUPC" w:hAnsi="JasmineUPC" w:cs="JasmineUPC" w:hint="cs"/>
          <w:cs/>
        </w:rPr>
        <w:t>และได้มีการพัฒนารูปโฉมและเครื่องยนต์ใหม่ทั้งหมด อีกทั้งยังได้แนะนำระบบจ่ายน้ำมันเชื้อเพลิงแบบหัวฉีดใหม่เป็นครั้งแรก และยังคงเสียงคำราม</w:t>
      </w:r>
      <w:r w:rsidR="006B3582">
        <w:rPr>
          <w:rFonts w:ascii="JasmineUPC" w:hAnsi="JasmineUPC" w:cs="JasmineUPC" w:hint="cs"/>
          <w:cs/>
        </w:rPr>
        <w:t xml:space="preserve">ตามสไตล์ขุมพลังแบบ </w:t>
      </w:r>
      <w:r w:rsidR="006B3582" w:rsidRPr="006B3582">
        <w:rPr>
          <w:rFonts w:ascii="JasmineUPC" w:hAnsi="JasmineUPC" w:cs="JasmineUPC"/>
          <w:sz w:val="32"/>
          <w:szCs w:val="32"/>
        </w:rPr>
        <w:t>V-Twin</w:t>
      </w:r>
      <w:r w:rsidR="006B3582">
        <w:rPr>
          <w:rFonts w:ascii="JasmineUPC" w:hAnsi="JasmineUPC" w:cs="JasmineUPC"/>
        </w:rPr>
        <w:t xml:space="preserve"> </w:t>
      </w:r>
      <w:r w:rsidR="006B3582">
        <w:rPr>
          <w:rFonts w:ascii="JasmineUPC" w:hAnsi="JasmineUPC" w:cs="JasmineUPC" w:hint="cs"/>
          <w:cs/>
        </w:rPr>
        <w:t xml:space="preserve">ระบบการส่งกำลังการขับเคลื่อนโดยใช้เพลา ซึ่งเป็นเอกลักษณ์สำหรับรถจักรยานยนต์สไตล์นี้ ซึ่งนับได้ว่า </w:t>
      </w:r>
      <w:r w:rsidR="007434F2">
        <w:rPr>
          <w:rFonts w:ascii="JasmineUPC" w:hAnsi="JasmineUPC" w:cs="JasmineUPC"/>
          <w:sz w:val="32"/>
          <w:szCs w:val="32"/>
        </w:rPr>
        <w:t xml:space="preserve">SUZUKI BOULEVARD </w:t>
      </w:r>
      <w:r w:rsidR="006B3582">
        <w:rPr>
          <w:rFonts w:ascii="JasmineUPC" w:hAnsi="JasmineUPC" w:cs="JasmineUPC" w:hint="cs"/>
          <w:cs/>
        </w:rPr>
        <w:t xml:space="preserve">เป็นรถจักรยานยนต์ครูสเซอร์แบบดั้งเดิมพันธุ์แท้ ซึ่งได้รับการขนานนามให้เป็น </w:t>
      </w:r>
      <w:r w:rsidR="006B3582" w:rsidRPr="006B3582">
        <w:rPr>
          <w:rFonts w:ascii="JasmineUPC" w:hAnsi="JasmineUPC" w:cs="JasmineUPC"/>
          <w:sz w:val="32"/>
          <w:szCs w:val="32"/>
        </w:rPr>
        <w:t>Royal Cruiser</w:t>
      </w:r>
      <w:r w:rsidR="006B3582">
        <w:rPr>
          <w:rFonts w:ascii="JasmineUPC" w:hAnsi="JasmineUPC" w:cs="JasmineUPC"/>
        </w:rPr>
        <w:t xml:space="preserve"> </w:t>
      </w:r>
      <w:r w:rsidR="006B3582">
        <w:rPr>
          <w:rFonts w:ascii="JasmineUPC" w:hAnsi="JasmineUPC" w:cs="JasmineUPC" w:hint="cs"/>
          <w:cs/>
        </w:rPr>
        <w:t>ตัวจริง</w:t>
      </w:r>
    </w:p>
    <w:p w:rsidR="00320D8B" w:rsidRPr="003B7014" w:rsidRDefault="00320D8B" w:rsidP="001964E0">
      <w:pPr>
        <w:ind w:firstLine="720"/>
        <w:rPr>
          <w:rFonts w:ascii="JasmineUPC" w:hAnsi="JasmineUPC" w:cs="JasmineUPC"/>
        </w:rPr>
      </w:pPr>
    </w:p>
    <w:p w:rsidR="009C73BB" w:rsidRDefault="008F0D85">
      <w:pPr>
        <w:rPr>
          <w:rFonts w:ascii="JasmineUPC" w:hAnsi="JasmineUPC" w:cs="JasmineUPC"/>
        </w:rPr>
      </w:pPr>
      <w:r>
        <w:rPr>
          <w:rFonts w:hint="cs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241300</wp:posOffset>
            </wp:positionV>
            <wp:extent cx="1562735" cy="341630"/>
            <wp:effectExtent l="19050" t="0" r="0" b="0"/>
            <wp:wrapNone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3BB" w:rsidRPr="009C73BB">
        <w:rPr>
          <w:rFonts w:hint="cs"/>
          <w:noProof/>
        </w:rPr>
        <w:drawing>
          <wp:inline distT="0" distB="0" distL="0" distR="0">
            <wp:extent cx="5943600" cy="64726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BB" w:rsidRDefault="009C73BB">
      <w:pPr>
        <w:rPr>
          <w:rFonts w:ascii="JasmineUPC" w:hAnsi="JasmineUPC" w:cs="JasmineUPC"/>
        </w:rPr>
      </w:pPr>
      <w:r w:rsidRPr="009C73BB">
        <w:rPr>
          <w:noProof/>
        </w:rPr>
        <w:drawing>
          <wp:inline distT="0" distB="0" distL="0" distR="0">
            <wp:extent cx="2740053" cy="274587"/>
            <wp:effectExtent l="19050" t="0" r="3147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71" cy="2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4E0" w:rsidRPr="003B7014">
        <w:rPr>
          <w:rFonts w:ascii="JasmineUPC" w:hAnsi="JasmineUPC" w:cs="JasmineUPC"/>
          <w:cs/>
        </w:rPr>
        <w:tab/>
      </w:r>
    </w:p>
    <w:p w:rsidR="001964E0" w:rsidRDefault="00AB6B18" w:rsidP="009C73BB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76200</wp:posOffset>
            </wp:positionV>
            <wp:extent cx="3046095" cy="1868170"/>
            <wp:effectExtent l="19050" t="0" r="1905" b="0"/>
            <wp:wrapTight wrapText="bothSides">
              <wp:wrapPolygon edited="0">
                <wp:start x="-135" y="0"/>
                <wp:lineTo x="-135" y="21365"/>
                <wp:lineTo x="21614" y="21365"/>
                <wp:lineTo x="21614" y="0"/>
                <wp:lineTo x="-135" y="0"/>
              </wp:wrapPolygon>
            </wp:wrapTight>
            <wp:docPr id="1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69" t="2575" r="1608" b="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4E0" w:rsidRPr="003B7014">
        <w:rPr>
          <w:rFonts w:ascii="JasmineUPC" w:hAnsi="JasmineUPC" w:cs="JasmineUPC"/>
          <w:cs/>
        </w:rPr>
        <w:t>ด้วยแนวคิดที่จะผลิตรถจักรยานยนต์ที่หรูหรา ผนวกกับความสะดวกสบายในการขับขี่อย่างไร้ขีดจำกัด เพื่อตอบสนองการขับขี่ที่สบาย เรียบง่าย, ผ่อนคลายแม้การขับขี่ในระยะทางไกล สะดวกสบายหรูหรามีระดับ โดยใส่ใจในทุกรายละเอียดด้วยนวัตกรรมทางวิศวกรรมชั้นสูง ซึ่งกลั่นออกมาจากการสั่งสมประสบการณ์ เพื่อตอบสนองความต้องการของลูกค้าที่หลงใหล</w:t>
      </w:r>
      <w:r w:rsidR="004F3F97" w:rsidRPr="003B7014">
        <w:rPr>
          <w:rFonts w:ascii="JasmineUPC" w:hAnsi="JasmineUPC" w:cs="JasmineUPC"/>
          <w:cs/>
        </w:rPr>
        <w:t xml:space="preserve">รถจักรยานยนต์สไตล์ </w:t>
      </w:r>
      <w:r w:rsidR="0049098F" w:rsidRPr="0049098F">
        <w:rPr>
          <w:rFonts w:ascii="JasmineUPC" w:hAnsi="JasmineUPC" w:cs="JasmineUPC"/>
          <w:sz w:val="32"/>
          <w:szCs w:val="32"/>
        </w:rPr>
        <w:t>Royal</w:t>
      </w:r>
      <w:r w:rsidR="0049098F">
        <w:rPr>
          <w:rFonts w:ascii="JasmineUPC" w:hAnsi="JasmineUPC" w:cs="JasmineUPC"/>
        </w:rPr>
        <w:t xml:space="preserve"> </w:t>
      </w:r>
      <w:r w:rsidR="004F3F97" w:rsidRPr="00414073">
        <w:rPr>
          <w:rFonts w:ascii="JasmineUPC" w:hAnsi="JasmineUPC" w:cs="JasmineUPC"/>
          <w:sz w:val="32"/>
          <w:szCs w:val="32"/>
        </w:rPr>
        <w:t>Cruiser</w:t>
      </w:r>
    </w:p>
    <w:p w:rsidR="00320D8B" w:rsidRDefault="00095F7C" w:rsidP="00EB7A23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 xml:space="preserve">SUZUKI BOULEVARD </w:t>
      </w:r>
      <w:r w:rsidR="0091795C" w:rsidRPr="0091795C">
        <w:rPr>
          <w:rFonts w:ascii="JasmineUPC" w:hAnsi="JasmineUPC" w:cs="JasmineUPC"/>
          <w:cs/>
        </w:rPr>
        <w:t>ด้วยเสียงคำรามที่เปล่งออกมาพร้อมกับการกลั่นกรองที่เต็มไปด้วยประสิทธิภาพ ที่เต็มไปด้วยสไตล์การขับขี่ที่เรียบง่าย, ผ่อนคลาย และสะดวกสบายหรูหรา ลวดลายกราฟฟิ</w:t>
      </w:r>
      <w:r w:rsidR="004D72A1">
        <w:rPr>
          <w:rFonts w:ascii="JasmineUPC" w:hAnsi="JasmineUPC" w:cs="JasmineUPC"/>
          <w:cs/>
        </w:rPr>
        <w:t>กที่สง่างามมาพร้อมกับวัสดุสีโคร</w:t>
      </w:r>
      <w:r w:rsidR="0091795C" w:rsidRPr="0091795C">
        <w:rPr>
          <w:rFonts w:ascii="JasmineUPC" w:hAnsi="JasmineUPC" w:cs="JasmineUPC"/>
          <w:cs/>
        </w:rPr>
        <w:t>เมี่ยมเงางาม</w:t>
      </w:r>
      <w:r w:rsidR="0091795C" w:rsidRPr="0091795C">
        <w:rPr>
          <w:rFonts w:ascii="JasmineUPC" w:hAnsi="JasmineUPC" w:cs="JasmineUPC"/>
        </w:rPr>
        <w:t xml:space="preserve"> </w:t>
      </w:r>
      <w:r w:rsidR="0091795C" w:rsidRPr="0091795C">
        <w:rPr>
          <w:rFonts w:ascii="JasmineUPC" w:hAnsi="JasmineUPC" w:cs="JasmineUPC"/>
          <w:cs/>
        </w:rPr>
        <w:t>พร้อมความละเอียดทางวิศวกรรมขั้นสูง โดดเด่นในทุกตารางนิ้วผสมผสานความอัจฉริยะ ที่ยากเกินต้านทาน ซ</w:t>
      </w:r>
      <w:r w:rsidR="004D72A1">
        <w:rPr>
          <w:rFonts w:ascii="JasmineUPC" w:hAnsi="JasmineUPC" w:cs="JasmineUPC"/>
          <w:cs/>
        </w:rPr>
        <w:t>ึ่งกลั่นออกมาจากประสบการณ์แบบดั</w:t>
      </w:r>
      <w:r w:rsidR="004D72A1">
        <w:rPr>
          <w:rFonts w:ascii="JasmineUPC" w:hAnsi="JasmineUPC" w:cs="JasmineUPC" w:hint="cs"/>
          <w:cs/>
        </w:rPr>
        <w:t>้</w:t>
      </w:r>
      <w:r w:rsidR="0091795C" w:rsidRPr="0091795C">
        <w:rPr>
          <w:rFonts w:ascii="JasmineUPC" w:hAnsi="JasmineUPC" w:cs="JasmineUPC"/>
          <w:cs/>
        </w:rPr>
        <w:t>งเด</w:t>
      </w:r>
      <w:r w:rsidR="0091795C">
        <w:rPr>
          <w:rFonts w:ascii="JasmineUPC" w:hAnsi="JasmineUPC" w:cs="JasmineUPC"/>
          <w:cs/>
        </w:rPr>
        <w:t>ิมที่มาพร้อมเทคโนโลยีที่ล้ำสมัย</w:t>
      </w:r>
      <w:r w:rsidR="00EB7A23">
        <w:rPr>
          <w:rFonts w:ascii="JasmineUPC" w:hAnsi="JasmineUPC" w:cs="JasmineUPC"/>
        </w:rPr>
        <w:t xml:space="preserve">… </w:t>
      </w:r>
      <w:r w:rsidR="008E17B8">
        <w:rPr>
          <w:rFonts w:ascii="JasmineUPC" w:hAnsi="JasmineUPC" w:cs="JasmineUPC" w:hint="cs"/>
          <w:cs/>
        </w:rPr>
        <w:t>และ</w:t>
      </w:r>
      <w:r w:rsidR="0091795C" w:rsidRPr="0091795C">
        <w:rPr>
          <w:rFonts w:ascii="JasmineUPC" w:hAnsi="JasmineUPC" w:cs="JasmineUPC"/>
          <w:cs/>
        </w:rPr>
        <w:t xml:space="preserve">นี่คือ </w:t>
      </w:r>
      <w:r w:rsidR="004D72A1">
        <w:rPr>
          <w:rFonts w:ascii="JasmineUPC" w:hAnsi="JasmineUPC" w:cs="JasmineUPC"/>
          <w:sz w:val="32"/>
          <w:szCs w:val="32"/>
        </w:rPr>
        <w:t>SUZUKI BOULEVARD</w:t>
      </w:r>
    </w:p>
    <w:p w:rsidR="00CE460F" w:rsidRPr="00EB7A23" w:rsidRDefault="00CE460F" w:rsidP="006B3582">
      <w:pPr>
        <w:rPr>
          <w:rFonts w:ascii="JasmineUPC" w:hAnsi="JasmineUPC" w:cs="JasmineUPC"/>
          <w:sz w:val="32"/>
          <w:szCs w:val="32"/>
        </w:rPr>
      </w:pPr>
    </w:p>
    <w:p w:rsidR="009C73BB" w:rsidRPr="009C73BB" w:rsidRDefault="00320D8B" w:rsidP="009C73BB">
      <w:pPr>
        <w:rPr>
          <w:rFonts w:ascii="JasmineUPC" w:hAnsi="JasmineUPC" w:cs="JasmineUPC"/>
        </w:rPr>
      </w:pPr>
      <w:r>
        <w:rPr>
          <w:rFonts w:hint="cs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4265047</wp:posOffset>
            </wp:positionH>
            <wp:positionV relativeFrom="paragraph">
              <wp:posOffset>230588</wp:posOffset>
            </wp:positionV>
            <wp:extent cx="1563259" cy="341906"/>
            <wp:effectExtent l="19050" t="0" r="0" b="0"/>
            <wp:wrapNone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59" cy="3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3BB" w:rsidRPr="009C73BB">
        <w:rPr>
          <w:rFonts w:hint="cs"/>
          <w:noProof/>
        </w:rPr>
        <w:drawing>
          <wp:inline distT="0" distB="0" distL="0" distR="0">
            <wp:extent cx="5943600" cy="64726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48" w:rsidRPr="003B7014" w:rsidRDefault="00E225C3" w:rsidP="00520140">
      <w:pPr>
        <w:pStyle w:val="ListParagraph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56515</wp:posOffset>
            </wp:positionV>
            <wp:extent cx="1793240" cy="1120775"/>
            <wp:effectExtent l="19050" t="0" r="0" b="0"/>
            <wp:wrapTight wrapText="bothSides">
              <wp:wrapPolygon edited="0">
                <wp:start x="-229" y="0"/>
                <wp:lineTo x="-229" y="21294"/>
                <wp:lineTo x="21569" y="21294"/>
                <wp:lineTo x="21569" y="0"/>
                <wp:lineTo x="-229" y="0"/>
              </wp:wrapPolygon>
            </wp:wrapTight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140">
        <w:rPr>
          <w:rFonts w:ascii="JasmineUPC" w:hAnsi="JasmineUPC" w:cs="JasmineUPC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14743</wp:posOffset>
            </wp:positionV>
            <wp:extent cx="179733" cy="143124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3" cy="14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348" w:rsidRPr="003B7014">
        <w:rPr>
          <w:rFonts w:ascii="JasmineUPC" w:hAnsi="JasmineUPC" w:cs="JasmineUPC"/>
          <w:cs/>
        </w:rPr>
        <w:t xml:space="preserve">เครื่องยนต์สมรรถนะสูง ที่ได้รับการยอมรับมาแล้วจากทั่วโลก ด้วยเครื่องยนต์ขนาด </w:t>
      </w:r>
      <w:r w:rsidR="00897348" w:rsidRPr="00414073">
        <w:rPr>
          <w:rFonts w:ascii="JasmineUPC" w:hAnsi="JasmineUPC" w:cs="JasmineUPC"/>
          <w:sz w:val="32"/>
          <w:szCs w:val="32"/>
        </w:rPr>
        <w:t>805</w:t>
      </w:r>
      <w:r w:rsidR="00897348" w:rsidRPr="003B7014">
        <w:rPr>
          <w:rFonts w:ascii="JasmineUPC" w:hAnsi="JasmineUPC" w:cs="JasmineUPC"/>
        </w:rPr>
        <w:t xml:space="preserve"> </w:t>
      </w:r>
      <w:r w:rsidR="00897348" w:rsidRPr="003B7014">
        <w:rPr>
          <w:rFonts w:ascii="JasmineUPC" w:hAnsi="JasmineUPC" w:cs="JasmineUPC"/>
          <w:cs/>
        </w:rPr>
        <w:t xml:space="preserve">ซีซี แบบ </w:t>
      </w:r>
      <w:r w:rsidR="00897348" w:rsidRPr="00414073">
        <w:rPr>
          <w:rFonts w:ascii="JasmineUPC" w:hAnsi="JasmineUPC" w:cs="JasmineUPC"/>
          <w:sz w:val="32"/>
          <w:szCs w:val="32"/>
        </w:rPr>
        <w:t>V-Twin 45</w:t>
      </w:r>
      <w:r w:rsidR="00897348" w:rsidRPr="003B7014">
        <w:rPr>
          <w:rFonts w:ascii="JasmineUPC" w:hAnsi="JasmineUPC" w:cs="JasmineUPC"/>
          <w:cs/>
        </w:rPr>
        <w:t xml:space="preserve"> องศา </w:t>
      </w:r>
      <w:r w:rsidR="00897348" w:rsidRPr="00414073">
        <w:rPr>
          <w:rFonts w:ascii="JasmineUPC" w:hAnsi="JasmineUPC" w:cs="JasmineUPC"/>
          <w:sz w:val="32"/>
          <w:szCs w:val="32"/>
        </w:rPr>
        <w:t>2</w:t>
      </w:r>
      <w:r w:rsidR="00897348" w:rsidRPr="003B7014">
        <w:rPr>
          <w:rFonts w:ascii="JasmineUPC" w:hAnsi="JasmineUPC" w:cs="JasmineUPC"/>
        </w:rPr>
        <w:t xml:space="preserve"> </w:t>
      </w:r>
      <w:r w:rsidR="00897348" w:rsidRPr="003B7014">
        <w:rPr>
          <w:rFonts w:ascii="JasmineUPC" w:hAnsi="JasmineUPC" w:cs="JasmineUPC"/>
          <w:cs/>
        </w:rPr>
        <w:t xml:space="preserve">สูบ </w:t>
      </w:r>
      <w:r w:rsidR="00897348" w:rsidRPr="00414073">
        <w:rPr>
          <w:rFonts w:ascii="JasmineUPC" w:hAnsi="JasmineUPC" w:cs="JasmineUPC"/>
          <w:sz w:val="32"/>
          <w:szCs w:val="32"/>
        </w:rPr>
        <w:t xml:space="preserve">SOHC </w:t>
      </w:r>
      <w:r w:rsidR="0049098F">
        <w:rPr>
          <w:rFonts w:ascii="JasmineUPC" w:hAnsi="JasmineUPC" w:cs="JasmineUPC"/>
          <w:sz w:val="32"/>
          <w:szCs w:val="32"/>
        </w:rPr>
        <w:t xml:space="preserve">4 </w:t>
      </w:r>
      <w:r w:rsidR="0049098F" w:rsidRPr="0049098F">
        <w:rPr>
          <w:rFonts w:ascii="JasmineUPC" w:hAnsi="JasmineUPC" w:cs="JasmineUPC" w:hint="cs"/>
          <w:sz w:val="28"/>
          <w:cs/>
        </w:rPr>
        <w:t>วาวล์</w:t>
      </w:r>
      <w:r w:rsidR="0049098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9098F">
        <w:rPr>
          <w:rFonts w:ascii="JasmineUPC" w:hAnsi="JasmineUPC" w:cs="JasmineUPC"/>
          <w:sz w:val="32"/>
          <w:szCs w:val="32"/>
        </w:rPr>
        <w:t xml:space="preserve">/ 1 </w:t>
      </w:r>
      <w:r w:rsidR="0049098F" w:rsidRPr="0049098F">
        <w:rPr>
          <w:rFonts w:ascii="JasmineUPC" w:hAnsi="JasmineUPC" w:cs="JasmineUPC" w:hint="cs"/>
          <w:sz w:val="28"/>
          <w:cs/>
        </w:rPr>
        <w:t>สูบ</w:t>
      </w:r>
      <w:r w:rsidR="0049098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97348" w:rsidRPr="00414073">
        <w:rPr>
          <w:rFonts w:ascii="JasmineUPC" w:hAnsi="JasmineUPC" w:cs="JasmineUPC"/>
          <w:sz w:val="32"/>
          <w:szCs w:val="32"/>
        </w:rPr>
        <w:t>4</w:t>
      </w:r>
      <w:r w:rsidR="00897348" w:rsidRPr="003B7014">
        <w:rPr>
          <w:rFonts w:ascii="JasmineUPC" w:hAnsi="JasmineUPC" w:cs="JasmineUPC"/>
        </w:rPr>
        <w:t xml:space="preserve"> </w:t>
      </w:r>
      <w:r w:rsidR="00897348" w:rsidRPr="0049098F">
        <w:rPr>
          <w:rFonts w:ascii="JasmineUPC" w:hAnsi="JasmineUPC" w:cs="JasmineUPC"/>
          <w:sz w:val="28"/>
          <w:cs/>
        </w:rPr>
        <w:t>จังหวะ</w:t>
      </w:r>
      <w:r w:rsidR="00897348" w:rsidRPr="003B7014">
        <w:rPr>
          <w:rFonts w:ascii="JasmineUPC" w:hAnsi="JasmineUPC" w:cs="JasmineUPC"/>
          <w:cs/>
        </w:rPr>
        <w:t xml:space="preserve"> ที่สามารถตอบสนองอัตราเร่งได้เต็มเปี่ยม และทั้งนี้ยังมีขนาดเล็กกะทัดรัด น้ำหนักเบา และยังทนทาน</w:t>
      </w:r>
    </w:p>
    <w:p w:rsidR="00897348" w:rsidRPr="003B7014" w:rsidRDefault="00320D8B" w:rsidP="00520140">
      <w:pPr>
        <w:pStyle w:val="ListParagraph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14605</wp:posOffset>
            </wp:positionV>
            <wp:extent cx="179705" cy="142875"/>
            <wp:effectExtent l="1905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348" w:rsidRPr="003B7014">
        <w:rPr>
          <w:rFonts w:ascii="JasmineUPC" w:hAnsi="JasmineUPC" w:cs="JasmineUPC"/>
          <w:cs/>
        </w:rPr>
        <w:t>ระบบระบายความร้อนด้วยน้ำ สามารถควบคุมอุณหภูมิของเครื่องยนต์ให้คงที่ ส่งผลให้เครื่องยนต์สามารถทำงานได้อย่างเต็มประสิทธิภาพ</w:t>
      </w:r>
    </w:p>
    <w:p w:rsidR="00897348" w:rsidRPr="003B7014" w:rsidRDefault="00E225C3" w:rsidP="00520140">
      <w:pPr>
        <w:pStyle w:val="ListParagraph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16510</wp:posOffset>
            </wp:positionV>
            <wp:extent cx="179705" cy="142875"/>
            <wp:effectExtent l="1905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348" w:rsidRPr="003B7014">
        <w:rPr>
          <w:rFonts w:ascii="JasmineUPC" w:hAnsi="JasmineUPC" w:cs="JasmineUPC"/>
          <w:cs/>
        </w:rPr>
        <w:t>ระบบการจ่ายน้ำมันเชื้อเพลิงแบบหัวฉีดที่มีประสิทธิภาพ ทำให้การเผาไหม้ที่สมบูรณ์</w:t>
      </w:r>
      <w:r w:rsidR="00746320" w:rsidRPr="003B7014">
        <w:rPr>
          <w:rFonts w:ascii="JasmineUPC" w:hAnsi="JasmineUPC" w:cs="JasmineUPC"/>
          <w:cs/>
        </w:rPr>
        <w:t>เผาไหม้ได้หมดจด สามารถตอบสนองในทุกย่านความเร็ว ทั้งยั</w:t>
      </w:r>
      <w:r w:rsidR="00C17F6D">
        <w:rPr>
          <w:rFonts w:ascii="JasmineUPC" w:hAnsi="JasmineUPC" w:cs="JasmineUPC"/>
          <w:cs/>
        </w:rPr>
        <w:t>งมีประสิทธิภาพในการประหยัดน้ำมั</w:t>
      </w:r>
      <w:r w:rsidR="00C17F6D">
        <w:rPr>
          <w:rFonts w:ascii="JasmineUPC" w:hAnsi="JasmineUPC" w:cs="JasmineUPC" w:hint="cs"/>
          <w:cs/>
        </w:rPr>
        <w:t>น</w:t>
      </w:r>
      <w:r w:rsidR="00746320" w:rsidRPr="003B7014">
        <w:rPr>
          <w:rFonts w:ascii="JasmineUPC" w:hAnsi="JasmineUPC" w:cs="JasmineUPC"/>
          <w:cs/>
        </w:rPr>
        <w:t>เชื้อเพลิง</w:t>
      </w:r>
    </w:p>
    <w:p w:rsidR="00746320" w:rsidRPr="003B7014" w:rsidRDefault="0091795C" w:rsidP="00520140">
      <w:pPr>
        <w:pStyle w:val="ListParagraph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39756</wp:posOffset>
            </wp:positionV>
            <wp:extent cx="179733" cy="143124"/>
            <wp:effectExtent l="1905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3" cy="14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320" w:rsidRPr="003B7014">
        <w:rPr>
          <w:rFonts w:ascii="JasmineUPC" w:hAnsi="JasmineUPC" w:cs="JasmineUPC"/>
          <w:cs/>
        </w:rPr>
        <w:t xml:space="preserve">ระบบจุดระเบิดที่ทันสมัยแบบ </w:t>
      </w:r>
      <w:r w:rsidR="00A63699">
        <w:rPr>
          <w:rFonts w:ascii="JasmineUPC" w:hAnsi="JasmineUPC" w:cs="JasmineUPC"/>
          <w:sz w:val="32"/>
          <w:szCs w:val="32"/>
        </w:rPr>
        <w:t>3D-</w:t>
      </w:r>
      <w:r w:rsidR="00746320" w:rsidRPr="00414073">
        <w:rPr>
          <w:rFonts w:ascii="JasmineUPC" w:hAnsi="JasmineUPC" w:cs="JasmineUPC"/>
          <w:sz w:val="32"/>
          <w:szCs w:val="32"/>
        </w:rPr>
        <w:t>Mapped Digital</w:t>
      </w:r>
      <w:r w:rsidR="00746320" w:rsidRPr="003B7014">
        <w:rPr>
          <w:rFonts w:ascii="JasmineUPC" w:hAnsi="JasmineUPC" w:cs="JasmineUPC"/>
        </w:rPr>
        <w:t xml:space="preserve"> </w:t>
      </w:r>
      <w:r w:rsidR="00746320" w:rsidRPr="003B7014">
        <w:rPr>
          <w:rFonts w:ascii="JasmineUPC" w:hAnsi="JasmineUPC" w:cs="JasmineUPC"/>
          <w:cs/>
        </w:rPr>
        <w:t xml:space="preserve">โดยทำงานร่วมกับ </w:t>
      </w:r>
      <w:r w:rsidR="00A63699">
        <w:rPr>
          <w:rFonts w:ascii="JasmineUPC" w:hAnsi="JasmineUPC" w:cs="JasmineUPC"/>
          <w:sz w:val="32"/>
          <w:szCs w:val="32"/>
        </w:rPr>
        <w:t>Throttle-</w:t>
      </w:r>
      <w:r w:rsidR="00746320" w:rsidRPr="00414073">
        <w:rPr>
          <w:rFonts w:ascii="JasmineUPC" w:hAnsi="JasmineUPC" w:cs="JasmineUPC"/>
          <w:sz w:val="32"/>
          <w:szCs w:val="32"/>
        </w:rPr>
        <w:t>Position Sensor</w:t>
      </w:r>
      <w:r w:rsidR="00746320" w:rsidRPr="003B7014">
        <w:rPr>
          <w:rFonts w:ascii="JasmineUPC" w:hAnsi="JasmineUPC" w:cs="JasmineUPC"/>
        </w:rPr>
        <w:t xml:space="preserve"> </w:t>
      </w:r>
      <w:r w:rsidR="007F129C" w:rsidRPr="003B7014">
        <w:rPr>
          <w:rFonts w:ascii="JasmineUPC" w:hAnsi="JasmineUPC" w:cs="JasmineUPC"/>
          <w:cs/>
        </w:rPr>
        <w:t>เพิ่มส</w:t>
      </w:r>
      <w:r w:rsidR="004D72A1">
        <w:rPr>
          <w:rFonts w:ascii="JasmineUPC" w:hAnsi="JasmineUPC" w:cs="JasmineUPC" w:hint="cs"/>
          <w:cs/>
        </w:rPr>
        <w:t>ม</w:t>
      </w:r>
      <w:r w:rsidR="004D72A1">
        <w:rPr>
          <w:rFonts w:ascii="JasmineUPC" w:hAnsi="JasmineUPC" w:cs="JasmineUPC"/>
          <w:cs/>
        </w:rPr>
        <w:t>รร</w:t>
      </w:r>
      <w:r w:rsidR="007F129C" w:rsidRPr="003B7014">
        <w:rPr>
          <w:rFonts w:ascii="JasmineUPC" w:hAnsi="JasmineUPC" w:cs="JasmineUPC"/>
          <w:cs/>
        </w:rPr>
        <w:t xml:space="preserve">ถนะของเครื่องยนต์ </w:t>
      </w:r>
      <w:r w:rsidR="007F129C" w:rsidRPr="00414073">
        <w:rPr>
          <w:rFonts w:ascii="JasmineUPC" w:hAnsi="JasmineUPC" w:cs="JasmineUPC"/>
          <w:sz w:val="32"/>
          <w:szCs w:val="32"/>
        </w:rPr>
        <w:t>V-Twin</w:t>
      </w:r>
      <w:r w:rsidR="007F129C" w:rsidRPr="003B7014">
        <w:rPr>
          <w:rFonts w:ascii="JasmineUPC" w:hAnsi="JasmineUPC" w:cs="JasmineUPC"/>
        </w:rPr>
        <w:t xml:space="preserve"> </w:t>
      </w:r>
      <w:r w:rsidR="007F129C" w:rsidRPr="003B7014">
        <w:rPr>
          <w:rFonts w:ascii="JasmineUPC" w:hAnsi="JasmineUPC" w:cs="JasmineUPC"/>
          <w:cs/>
        </w:rPr>
        <w:t>ให้มีแรงบิดในรอบต่ำ</w:t>
      </w:r>
      <w:r w:rsidR="007F129C" w:rsidRPr="003B7014">
        <w:rPr>
          <w:rFonts w:ascii="JasmineUPC" w:hAnsi="JasmineUPC" w:cs="JasmineUPC"/>
        </w:rPr>
        <w:t>-</w:t>
      </w:r>
      <w:r w:rsidR="007F129C" w:rsidRPr="003B7014">
        <w:rPr>
          <w:rFonts w:ascii="JasmineUPC" w:hAnsi="JasmineUPC" w:cs="JasmineUPC"/>
          <w:cs/>
        </w:rPr>
        <w:t>กลางดีเยี่ยม</w:t>
      </w:r>
    </w:p>
    <w:p w:rsidR="007F129C" w:rsidRDefault="00CE460F" w:rsidP="00520140">
      <w:pPr>
        <w:pStyle w:val="ListParagraph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288483</wp:posOffset>
            </wp:positionV>
            <wp:extent cx="179733" cy="143124"/>
            <wp:effectExtent l="19050" t="0" r="0" b="0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95C">
        <w:rPr>
          <w:rFonts w:ascii="JasmineUPC" w:hAnsi="JasmineUPC" w:cs="JasmineUPC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46355</wp:posOffset>
            </wp:positionV>
            <wp:extent cx="179705" cy="142875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29C" w:rsidRPr="003B7014">
        <w:rPr>
          <w:rFonts w:ascii="JasmineUPC" w:hAnsi="JasmineUPC" w:cs="JasmineUPC"/>
          <w:cs/>
        </w:rPr>
        <w:t xml:space="preserve">ระบบเกียร์แบบ </w:t>
      </w:r>
      <w:r w:rsidR="007F129C" w:rsidRPr="00414073">
        <w:rPr>
          <w:rFonts w:ascii="JasmineUPC" w:hAnsi="JasmineUPC" w:cs="JasmineUPC"/>
          <w:sz w:val="32"/>
          <w:szCs w:val="32"/>
        </w:rPr>
        <w:t>5</w:t>
      </w:r>
      <w:r w:rsidR="007F129C" w:rsidRPr="003B7014">
        <w:rPr>
          <w:rFonts w:ascii="JasmineUPC" w:hAnsi="JasmineUPC" w:cs="JasmineUPC"/>
          <w:cs/>
        </w:rPr>
        <w:t xml:space="preserve"> สปีด ส่งผ่านพลังขับเคลื่อนด้วยเพลาไปสู่ล้อหลังที่มีขนาด </w:t>
      </w:r>
      <w:r w:rsidR="007F129C" w:rsidRPr="00414073">
        <w:rPr>
          <w:rFonts w:ascii="JasmineUPC" w:hAnsi="JasmineUPC" w:cs="JasmineUPC"/>
          <w:sz w:val="32"/>
          <w:szCs w:val="32"/>
        </w:rPr>
        <w:t>15</w:t>
      </w:r>
      <w:r w:rsidR="007F129C" w:rsidRPr="003B7014">
        <w:rPr>
          <w:rFonts w:ascii="JasmineUPC" w:hAnsi="JasmineUPC" w:cs="JasmineUPC"/>
        </w:rPr>
        <w:t xml:space="preserve"> </w:t>
      </w:r>
      <w:r w:rsidR="007F129C" w:rsidRPr="003B7014">
        <w:rPr>
          <w:rFonts w:ascii="JasmineUPC" w:hAnsi="JasmineUPC" w:cs="JasmineUPC"/>
          <w:cs/>
        </w:rPr>
        <w:t>นิ้ว</w:t>
      </w:r>
    </w:p>
    <w:p w:rsidR="00EB7A23" w:rsidRDefault="00CE460F" w:rsidP="00520140">
      <w:pPr>
        <w:pStyle w:val="ListParagraph"/>
        <w:rPr>
          <w:rFonts w:ascii="JasmineUPC" w:hAnsi="JasmineUPC" w:cs="JasmineUPC"/>
        </w:rPr>
      </w:pPr>
      <w:r w:rsidRPr="00CE460F">
        <w:rPr>
          <w:rFonts w:ascii="JasmineUPC" w:hAnsi="JasmineUPC" w:cs="JasmineUPC"/>
          <w:sz w:val="32"/>
          <w:szCs w:val="32"/>
        </w:rPr>
        <w:t>Offset Crankpin</w:t>
      </w:r>
      <w:r>
        <w:rPr>
          <w:rFonts w:ascii="JasmineUPC" w:hAnsi="JasmineUPC" w:cs="JasmineUPC"/>
        </w:rPr>
        <w:t xml:space="preserve"> </w:t>
      </w:r>
      <w:r>
        <w:rPr>
          <w:rFonts w:ascii="JasmineUPC" w:hAnsi="JasmineUPC" w:cs="JasmineUPC" w:hint="cs"/>
          <w:cs/>
        </w:rPr>
        <w:t>ช่วยให้การส่งกำลังของเครื่องยนต์มีประสิทธิภาพ</w:t>
      </w:r>
    </w:p>
    <w:p w:rsidR="00CE460F" w:rsidRPr="00CE460F" w:rsidRDefault="00CE460F" w:rsidP="00520140">
      <w:pPr>
        <w:pStyle w:val="ListParagraph"/>
        <w:rPr>
          <w:rFonts w:ascii="JasmineUPC" w:hAnsi="JasmineUPC" w:cs="JasmineUPC"/>
          <w:cs/>
        </w:rPr>
      </w:pPr>
      <w:r>
        <w:rPr>
          <w:rFonts w:ascii="JasmineUPC" w:hAnsi="JasmineUPC" w:cs="JasmineUPC" w:hint="cs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40944</wp:posOffset>
            </wp:positionV>
            <wp:extent cx="179733" cy="143123"/>
            <wp:effectExtent l="19050" t="0" r="0" b="0"/>
            <wp:wrapNone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3" cy="1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JasmineUPC" w:hAnsi="JasmineUPC" w:cs="JasmineUPC" w:hint="cs"/>
          <w:cs/>
        </w:rPr>
        <w:t xml:space="preserve">เครื่องยนต์ของ </w:t>
      </w:r>
      <w:r w:rsidRPr="00CE460F">
        <w:rPr>
          <w:rFonts w:ascii="JasmineUPC" w:hAnsi="JasmineUPC" w:cs="JasmineUPC"/>
          <w:sz w:val="32"/>
          <w:szCs w:val="32"/>
        </w:rPr>
        <w:t xml:space="preserve">SUZUKI BOULEVARD </w:t>
      </w:r>
      <w:r>
        <w:rPr>
          <w:rFonts w:ascii="JasmineUPC" w:hAnsi="JasmineUPC" w:cs="JasmineUPC" w:hint="cs"/>
          <w:cs/>
        </w:rPr>
        <w:t xml:space="preserve">ได้ติดตั้ง </w:t>
      </w:r>
      <w:proofErr w:type="spellStart"/>
      <w:r w:rsidRPr="00CE460F">
        <w:rPr>
          <w:rFonts w:ascii="JasmineUPC" w:hAnsi="JasmineUPC" w:cs="JasmineUPC"/>
          <w:sz w:val="32"/>
          <w:szCs w:val="32"/>
        </w:rPr>
        <w:t>Catalyzer</w:t>
      </w:r>
      <w:proofErr w:type="spellEnd"/>
      <w:r>
        <w:rPr>
          <w:rFonts w:ascii="JasmineUPC" w:hAnsi="JasmineUPC" w:cs="JasmineUPC"/>
        </w:rPr>
        <w:t xml:space="preserve"> </w:t>
      </w:r>
      <w:r>
        <w:rPr>
          <w:rFonts w:ascii="JasmineUPC" w:hAnsi="JasmineUPC" w:cs="JasmineUPC" w:hint="cs"/>
          <w:cs/>
        </w:rPr>
        <w:t xml:space="preserve">ขนาดใหญ่เพื่อให้ก๊าซไอเสียที่ปล่อยออกมา สะอาดและผ่านมาตรฐานค่าไอเสียระดับ </w:t>
      </w:r>
      <w:r w:rsidRPr="00CE460F">
        <w:rPr>
          <w:rFonts w:ascii="JasmineUPC" w:hAnsi="JasmineUPC" w:cs="JasmineUPC"/>
          <w:sz w:val="32"/>
          <w:szCs w:val="32"/>
        </w:rPr>
        <w:t>EURO3</w:t>
      </w:r>
      <w:r>
        <w:rPr>
          <w:rFonts w:ascii="JasmineUPC" w:hAnsi="JasmineUPC" w:cs="JasmineUPC"/>
        </w:rPr>
        <w:t xml:space="preserve"> </w:t>
      </w:r>
      <w:r>
        <w:rPr>
          <w:rFonts w:ascii="JasmineUPC" w:hAnsi="JasmineUPC" w:cs="JasmineUPC" w:hint="cs"/>
          <w:cs/>
        </w:rPr>
        <w:t>แต่ยังคงประสิทธิภาพการทำงานของเครื่องยนต์ได้อย่างเต็มสมรรถนะ</w:t>
      </w:r>
    </w:p>
    <w:p w:rsidR="009C73BB" w:rsidRPr="009C73BB" w:rsidRDefault="009C73BB" w:rsidP="009C73BB">
      <w:pPr>
        <w:rPr>
          <w:rFonts w:ascii="JasmineUPC" w:hAnsi="JasmineUPC" w:cs="JasmineUPC"/>
        </w:rPr>
      </w:pPr>
    </w:p>
    <w:p w:rsidR="009C73BB" w:rsidRDefault="008F0D85" w:rsidP="009C73BB">
      <w:pPr>
        <w:rPr>
          <w:rFonts w:ascii="JasmineUPC" w:hAnsi="JasmineUPC" w:cs="JasmineUPC"/>
        </w:rPr>
      </w:pPr>
      <w:r>
        <w:rPr>
          <w:rFonts w:hint="cs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4265047</wp:posOffset>
            </wp:positionH>
            <wp:positionV relativeFrom="paragraph">
              <wp:posOffset>222637</wp:posOffset>
            </wp:positionV>
            <wp:extent cx="1563260" cy="341906"/>
            <wp:effectExtent l="19050" t="0" r="0" b="0"/>
            <wp:wrapNone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60" cy="3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3BB" w:rsidRPr="009C73BB">
        <w:rPr>
          <w:rFonts w:hint="cs"/>
          <w:noProof/>
        </w:rPr>
        <w:drawing>
          <wp:inline distT="0" distB="0" distL="0" distR="0">
            <wp:extent cx="5943600" cy="64726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023" w:rsidRDefault="008F0D85" w:rsidP="00DF2023">
      <w:pPr>
        <w:ind w:firstLine="720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32"/>
          <w:szCs w:val="32"/>
        </w:rPr>
        <w:t xml:space="preserve"> </w:t>
      </w:r>
      <w:r w:rsidR="00095F7C">
        <w:rPr>
          <w:rFonts w:ascii="JasmineUPC" w:hAnsi="JasmineUPC" w:cs="JasmineUPC"/>
          <w:sz w:val="32"/>
          <w:szCs w:val="32"/>
        </w:rPr>
        <w:t>SUZUKI BOULEVARD</w:t>
      </w:r>
      <w:r w:rsidR="00095F7C">
        <w:rPr>
          <w:rFonts w:ascii="JasmineUPC" w:hAnsi="JasmineUPC" w:cs="JasmineUPC"/>
        </w:rPr>
        <w:t xml:space="preserve"> </w:t>
      </w:r>
      <w:r w:rsidR="00DF2023" w:rsidRPr="003B7014">
        <w:rPr>
          <w:rFonts w:ascii="JasmineUPC" w:hAnsi="JasmineUPC" w:cs="JasmineUPC"/>
          <w:cs/>
        </w:rPr>
        <w:t>ได้ถูกรังสรรค์และพิถีพิถันในการออกแบบมาให้รูปโฉมหรูหรามีระดับ โดยการสืบทอดเส้นสายและรูปแบบของรถจักรยานยนต์สไตล์ครูสเซอร์แบบดั้งเดิม ตั้งแต่ด้านหน้าจรดด</w:t>
      </w:r>
      <w:r w:rsidR="00447F16">
        <w:rPr>
          <w:rFonts w:ascii="JasmineUPC" w:hAnsi="JasmineUPC" w:cs="JasmineUPC"/>
          <w:cs/>
        </w:rPr>
        <w:t>้านหลัง พร้อมชิ้นส่วนต่างๆที่ชุ</w:t>
      </w:r>
      <w:r w:rsidR="00447F16">
        <w:rPr>
          <w:rFonts w:ascii="JasmineUPC" w:hAnsi="JasmineUPC" w:cs="JasmineUPC" w:hint="cs"/>
          <w:cs/>
        </w:rPr>
        <w:t>บ</w:t>
      </w:r>
      <w:r w:rsidR="00DF2023" w:rsidRPr="003B7014">
        <w:rPr>
          <w:rFonts w:ascii="JasmineUPC" w:hAnsi="JasmineUPC" w:cs="JasmineUPC"/>
          <w:cs/>
        </w:rPr>
        <w:t xml:space="preserve">โครเมี่ยมเงางามรอบคัน พร้อมทั้ง </w:t>
      </w:r>
      <w:r w:rsidR="00DF2023" w:rsidRPr="00414073">
        <w:rPr>
          <w:rFonts w:ascii="JasmineUPC" w:hAnsi="JasmineUPC" w:cs="JasmineUPC"/>
          <w:sz w:val="32"/>
          <w:szCs w:val="32"/>
        </w:rPr>
        <w:t>feature</w:t>
      </w:r>
      <w:r w:rsidR="00DF2023" w:rsidRPr="003B7014">
        <w:rPr>
          <w:rFonts w:ascii="JasmineUPC" w:hAnsi="JasmineUPC" w:cs="JasmineUPC"/>
        </w:rPr>
        <w:t xml:space="preserve"> </w:t>
      </w:r>
      <w:r w:rsidR="00DF2023" w:rsidRPr="003B7014">
        <w:rPr>
          <w:rFonts w:ascii="JasmineUPC" w:hAnsi="JasmineUPC" w:cs="JasmineUPC"/>
          <w:cs/>
        </w:rPr>
        <w:t>ต่างๆมากมาย อาทิ</w:t>
      </w:r>
    </w:p>
    <w:p w:rsidR="0087703B" w:rsidRPr="0087703B" w:rsidRDefault="0087703B" w:rsidP="00DF2023">
      <w:pPr>
        <w:ind w:firstLine="720"/>
        <w:rPr>
          <w:rFonts w:ascii="JasmineUPC" w:hAnsi="JasmineUPC" w:cs="JasmineUPC"/>
          <w:sz w:val="8"/>
          <w:szCs w:val="8"/>
        </w:rPr>
      </w:pPr>
    </w:p>
    <w:p w:rsidR="00DF2023" w:rsidRDefault="00CE460F" w:rsidP="00520140">
      <w:pPr>
        <w:pStyle w:val="ListParagraph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34290</wp:posOffset>
            </wp:positionV>
            <wp:extent cx="1666240" cy="1033145"/>
            <wp:effectExtent l="19050" t="0" r="0" b="0"/>
            <wp:wrapTight wrapText="bothSides">
              <wp:wrapPolygon edited="0">
                <wp:start x="-247" y="0"/>
                <wp:lineTo x="-247" y="21109"/>
                <wp:lineTo x="21485" y="21109"/>
                <wp:lineTo x="21485" y="0"/>
                <wp:lineTo x="-247" y="0"/>
              </wp:wrapPolygon>
            </wp:wrapTight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E2A">
        <w:rPr>
          <w:rFonts w:ascii="JasmineUPC" w:hAnsi="JasmineUPC" w:cs="JasmineUPC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35560</wp:posOffset>
            </wp:positionV>
            <wp:extent cx="179705" cy="142875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023" w:rsidRPr="003B7014">
        <w:rPr>
          <w:rFonts w:ascii="JasmineUPC" w:hAnsi="JasmineUPC" w:cs="JasmineUPC"/>
          <w:cs/>
        </w:rPr>
        <w:t xml:space="preserve">โคมไฟหน้าแบบ </w:t>
      </w:r>
      <w:r w:rsidR="00DF2023" w:rsidRPr="00414073">
        <w:rPr>
          <w:rFonts w:ascii="JasmineUPC" w:hAnsi="JasmineUPC" w:cs="JasmineUPC"/>
          <w:sz w:val="32"/>
          <w:szCs w:val="32"/>
        </w:rPr>
        <w:t>Multi-Reflector</w:t>
      </w:r>
      <w:r w:rsidR="00DF2023" w:rsidRPr="003B7014">
        <w:rPr>
          <w:rFonts w:ascii="JasmineUPC" w:hAnsi="JasmineUPC" w:cs="JasmineUPC"/>
        </w:rPr>
        <w:t xml:space="preserve"> </w:t>
      </w:r>
      <w:r w:rsidR="00DF2023" w:rsidRPr="003B7014">
        <w:rPr>
          <w:rFonts w:ascii="JasmineUPC" w:hAnsi="JasmineUPC" w:cs="JasmineUPC"/>
          <w:cs/>
        </w:rPr>
        <w:t>ทรงกลมแบบครูสเซอร์สไตล</w:t>
      </w:r>
      <w:r w:rsidR="001032A7">
        <w:rPr>
          <w:rFonts w:ascii="JasmineUPC" w:hAnsi="JasmineUPC" w:cs="JasmineUPC"/>
          <w:cs/>
        </w:rPr>
        <w:t xml:space="preserve">์ </w:t>
      </w:r>
      <w:r w:rsidR="003B019B">
        <w:rPr>
          <w:rFonts w:ascii="JasmineUPC" w:hAnsi="JasmineUPC" w:cs="JasmineUPC" w:hint="cs"/>
          <w:cs/>
        </w:rPr>
        <w:t xml:space="preserve">    </w:t>
      </w:r>
      <w:r w:rsidR="001032A7">
        <w:rPr>
          <w:rFonts w:ascii="JasmineUPC" w:hAnsi="JasmineUPC" w:cs="JasmineUPC"/>
          <w:cs/>
        </w:rPr>
        <w:t>ส่องสว่างกว้างไกลชัดเจนแม้ในเ</w:t>
      </w:r>
      <w:r w:rsidR="001032A7">
        <w:rPr>
          <w:rFonts w:ascii="JasmineUPC" w:hAnsi="JasmineUPC" w:cs="JasmineUPC" w:hint="cs"/>
          <w:cs/>
        </w:rPr>
        <w:t>ว</w:t>
      </w:r>
      <w:r w:rsidR="00DF2023" w:rsidRPr="003B7014">
        <w:rPr>
          <w:rFonts w:ascii="JasmineUPC" w:hAnsi="JasmineUPC" w:cs="JasmineUPC"/>
          <w:cs/>
        </w:rPr>
        <w:t>ลากลางวัน</w:t>
      </w:r>
    </w:p>
    <w:p w:rsidR="006B3582" w:rsidRPr="00AB6B18" w:rsidRDefault="006B3582" w:rsidP="00520140">
      <w:pPr>
        <w:pStyle w:val="ListParagraph"/>
        <w:rPr>
          <w:rFonts w:ascii="JasmineUPC" w:hAnsi="JasmineUPC" w:cs="JasmineUPC"/>
        </w:rPr>
      </w:pPr>
    </w:p>
    <w:p w:rsidR="009B6A3B" w:rsidRPr="003B7014" w:rsidRDefault="00756E2A" w:rsidP="00756E2A">
      <w:pPr>
        <w:pStyle w:val="ListParagraph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26918</wp:posOffset>
            </wp:positionV>
            <wp:extent cx="179733" cy="143124"/>
            <wp:effectExtent l="19050" t="0" r="0" b="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3" cy="14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A3B" w:rsidRPr="003B7014">
        <w:rPr>
          <w:rFonts w:ascii="JasmineUPC" w:hAnsi="JasmineUPC" w:cs="JasmineUPC"/>
          <w:cs/>
        </w:rPr>
        <w:t>เบาะนั่งสำหรับผู้ขับขี่และผู้โดยสาร ผลิตจากหนังสีดำคุณภาพเกรด</w:t>
      </w:r>
      <w:r w:rsidR="00C00A4C">
        <w:rPr>
          <w:rFonts w:ascii="JasmineUPC" w:hAnsi="JasmineUPC" w:cs="JasmineUPC"/>
        </w:rPr>
        <w:t xml:space="preserve"> </w:t>
      </w:r>
      <w:r w:rsidR="009B6A3B" w:rsidRPr="003B7014">
        <w:rPr>
          <w:rFonts w:ascii="JasmineUPC" w:hAnsi="JasmineUPC" w:cs="JasmineUPC"/>
          <w:cs/>
        </w:rPr>
        <w:t>พรีเมี่ยม หรูหรามีสไตล์</w:t>
      </w:r>
    </w:p>
    <w:p w:rsidR="001B0734" w:rsidRDefault="00C00A4C" w:rsidP="006B3582">
      <w:pPr>
        <w:pStyle w:val="ListParagraph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49917</wp:posOffset>
            </wp:positionV>
            <wp:extent cx="179733" cy="143123"/>
            <wp:effectExtent l="19050" t="0" r="0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3" cy="1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A3B" w:rsidRPr="003B7014">
        <w:rPr>
          <w:rFonts w:ascii="JasmineUPC" w:hAnsi="JasmineUPC" w:cs="JasmineUPC"/>
          <w:cs/>
        </w:rPr>
        <w:t>แฮนด์เดิลบาร์</w:t>
      </w:r>
      <w:r w:rsidR="00447F16" w:rsidRPr="003B7014">
        <w:rPr>
          <w:rFonts w:ascii="JasmineUPC" w:hAnsi="JasmineUPC" w:cs="JasmineUPC"/>
          <w:cs/>
        </w:rPr>
        <w:t>โครเมี่ยม</w:t>
      </w:r>
      <w:r w:rsidR="009B6A3B" w:rsidRPr="003B7014">
        <w:rPr>
          <w:rFonts w:ascii="JasmineUPC" w:hAnsi="JasmineUPC" w:cs="JasmineUPC"/>
          <w:cs/>
        </w:rPr>
        <w:t xml:space="preserve">แบบ </w:t>
      </w:r>
      <w:r w:rsidR="009B6A3B" w:rsidRPr="00414073">
        <w:rPr>
          <w:rFonts w:ascii="JasmineUPC" w:hAnsi="JasmineUPC" w:cs="JasmineUPC"/>
          <w:sz w:val="32"/>
          <w:szCs w:val="32"/>
        </w:rPr>
        <w:t>Swept-Back</w:t>
      </w:r>
      <w:r w:rsidR="009B6A3B" w:rsidRPr="003B7014">
        <w:rPr>
          <w:rFonts w:ascii="JasmineUPC" w:hAnsi="JasmineUPC" w:cs="JasmineUPC"/>
        </w:rPr>
        <w:t xml:space="preserve"> </w:t>
      </w:r>
      <w:r w:rsidR="009B6A3B" w:rsidRPr="003B7014">
        <w:rPr>
          <w:rFonts w:ascii="JasmineUPC" w:hAnsi="JasmineUPC" w:cs="JasmineUPC"/>
          <w:cs/>
        </w:rPr>
        <w:t>มั่นคงกระชับมือทุกครั้งที่จับ อีกทั้งยังช่วยลดอาการเมื่อยล้าจากการขับขี่ในระยะทางไกล</w:t>
      </w:r>
    </w:p>
    <w:p w:rsidR="005C55A7" w:rsidRDefault="005C55A7" w:rsidP="00CE460F">
      <w:pPr>
        <w:rPr>
          <w:rFonts w:ascii="JasmineUPC" w:hAnsi="JasmineUPC" w:cs="JasmineUPC"/>
        </w:rPr>
      </w:pPr>
      <w:r>
        <w:rPr>
          <w:rFonts w:ascii="JasmineUPC" w:hAnsi="JasmineUPC" w:cs="JasmineUPC" w:hint="cs"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2890520" cy="2324735"/>
            <wp:effectExtent l="19050" t="0" r="5080" b="0"/>
            <wp:wrapTight wrapText="bothSides">
              <wp:wrapPolygon edited="0">
                <wp:start x="-142" y="0"/>
                <wp:lineTo x="-142" y="21417"/>
                <wp:lineTo x="21638" y="21417"/>
                <wp:lineTo x="21638" y="0"/>
                <wp:lineTo x="-142" y="0"/>
              </wp:wrapPolygon>
            </wp:wrapTight>
            <wp:docPr id="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A23" w:rsidRPr="005C55A7" w:rsidRDefault="00CE460F" w:rsidP="006B3582">
      <w:pPr>
        <w:ind w:left="5529" w:hanging="4809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14163</wp:posOffset>
            </wp:positionV>
            <wp:extent cx="179733" cy="143123"/>
            <wp:effectExtent l="19050" t="0" r="0" b="0"/>
            <wp:wrapNone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3" cy="1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A3B" w:rsidRPr="005C55A7">
        <w:rPr>
          <w:rFonts w:ascii="JasmineUPC" w:hAnsi="JasmineUPC" w:cs="JasmineUPC"/>
          <w:cs/>
        </w:rPr>
        <w:t>ที่พักเท้าขนาดใหญ่ เพื่อการขับขี่ที่สะดวกสบายในทุกเส้นทาง</w:t>
      </w:r>
      <w:r w:rsidR="0099655C" w:rsidRPr="005C55A7">
        <w:rPr>
          <w:rFonts w:ascii="JasmineUPC" w:hAnsi="JasmineUPC" w:cs="JasmineUPC"/>
          <w:cs/>
        </w:rPr>
        <w:t xml:space="preserve"> </w:t>
      </w:r>
    </w:p>
    <w:p w:rsidR="005C55A7" w:rsidRPr="006B3582" w:rsidRDefault="00C00A4C" w:rsidP="006B3582">
      <w:pPr>
        <w:ind w:left="5529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46327</wp:posOffset>
            </wp:positionV>
            <wp:extent cx="179733" cy="143124"/>
            <wp:effectExtent l="1905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3" cy="14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A3B" w:rsidRPr="006B3582">
        <w:rPr>
          <w:rFonts w:ascii="JasmineUPC" w:hAnsi="JasmineUPC" w:cs="JasmineUPC"/>
          <w:cs/>
        </w:rPr>
        <w:t xml:space="preserve">ดิสก์เบรกหน้า พร้อมคาลิเปอร์แบบ </w:t>
      </w:r>
      <w:r w:rsidR="00B73114" w:rsidRPr="006B3582">
        <w:rPr>
          <w:rFonts w:ascii="JasmineUPC" w:hAnsi="JasmineUPC" w:cs="JasmineUPC"/>
          <w:sz w:val="32"/>
          <w:szCs w:val="32"/>
        </w:rPr>
        <w:t>2</w:t>
      </w:r>
      <w:r w:rsidR="009B6A3B" w:rsidRPr="006B3582">
        <w:rPr>
          <w:rFonts w:ascii="JasmineUPC" w:hAnsi="JasmineUPC" w:cs="JasmineUPC"/>
        </w:rPr>
        <w:t xml:space="preserve"> </w:t>
      </w:r>
      <w:r w:rsidR="009B6A3B" w:rsidRPr="006B3582">
        <w:rPr>
          <w:rFonts w:ascii="JasmineUPC" w:hAnsi="JasmineUPC" w:cs="JasmineUPC"/>
          <w:cs/>
        </w:rPr>
        <w:t>พอร์ต</w:t>
      </w:r>
      <w:r w:rsidR="00727521" w:rsidRPr="006B3582">
        <w:rPr>
          <w:rFonts w:ascii="JasmineUPC" w:hAnsi="JasmineUPC" w:cs="JasmineUPC"/>
          <w:cs/>
        </w:rPr>
        <w:t xml:space="preserve"> และเบรกหลังแบบดรัมเบรก หยุดได้อย่างมั่นใจ</w:t>
      </w:r>
      <w:r w:rsidR="0099655C" w:rsidRPr="006B3582">
        <w:rPr>
          <w:rFonts w:ascii="JasmineUPC" w:hAnsi="JasmineUPC" w:cs="JasmineUPC"/>
          <w:cs/>
        </w:rPr>
        <w:t xml:space="preserve"> </w:t>
      </w:r>
    </w:p>
    <w:p w:rsidR="00CE460F" w:rsidRPr="006B3582" w:rsidRDefault="005C55A7" w:rsidP="006B3582">
      <w:pPr>
        <w:ind w:left="5529" w:hanging="4809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202427</wp:posOffset>
            </wp:positionH>
            <wp:positionV relativeFrom="paragraph">
              <wp:posOffset>48095</wp:posOffset>
            </wp:positionV>
            <wp:extent cx="179733" cy="143123"/>
            <wp:effectExtent l="19050" t="0" r="0" b="0"/>
            <wp:wrapNone/>
            <wp:docPr id="1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3" cy="1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60F" w:rsidRPr="006B3582">
        <w:rPr>
          <w:rFonts w:ascii="JasmineUPC" w:hAnsi="JasmineUPC" w:cs="JasmineUPC"/>
          <w:cs/>
        </w:rPr>
        <w:t xml:space="preserve">ไฟท้ายแบบ </w:t>
      </w:r>
      <w:r w:rsidR="00CE460F" w:rsidRPr="006B3582">
        <w:rPr>
          <w:rFonts w:ascii="JasmineUPC" w:hAnsi="JasmineUPC" w:cs="JasmineUPC"/>
          <w:sz w:val="32"/>
          <w:szCs w:val="32"/>
        </w:rPr>
        <w:t>LED</w:t>
      </w:r>
      <w:r w:rsidR="00CE460F" w:rsidRPr="006B3582">
        <w:rPr>
          <w:rFonts w:ascii="JasmineUPC" w:hAnsi="JasmineUPC" w:cs="JasmineUPC"/>
          <w:cs/>
        </w:rPr>
        <w:t xml:space="preserve"> สวยงามโดดเด่น ชัดเจนในทุกมุมมอง </w:t>
      </w:r>
      <w:r w:rsidR="00CE460F" w:rsidRPr="006B3582">
        <w:rPr>
          <w:rFonts w:ascii="JasmineUPC" w:hAnsi="JasmineUPC" w:cs="JasmineUPC"/>
        </w:rPr>
        <w:t xml:space="preserve"> </w:t>
      </w:r>
    </w:p>
    <w:p w:rsidR="00CE460F" w:rsidRDefault="00CE460F" w:rsidP="00EB7A23">
      <w:pPr>
        <w:pStyle w:val="ListParagraph"/>
        <w:rPr>
          <w:rFonts w:ascii="JasmineUPC" w:hAnsi="JasmineUPC" w:cs="JasmineUPC"/>
        </w:rPr>
      </w:pPr>
    </w:p>
    <w:p w:rsidR="005C55A7" w:rsidRDefault="005C55A7" w:rsidP="00EB7A23">
      <w:pPr>
        <w:pStyle w:val="ListParagraph"/>
        <w:rPr>
          <w:rFonts w:ascii="JasmineUPC" w:hAnsi="JasmineUPC" w:cs="JasmineUPC"/>
        </w:rPr>
      </w:pPr>
    </w:p>
    <w:p w:rsidR="005C55A7" w:rsidRDefault="005C55A7" w:rsidP="00EB7A23">
      <w:pPr>
        <w:pStyle w:val="ListParagraph"/>
        <w:rPr>
          <w:rFonts w:ascii="JasmineUPC" w:hAnsi="JasmineUPC" w:cs="JasmineUPC"/>
        </w:rPr>
      </w:pPr>
    </w:p>
    <w:p w:rsidR="005C55A7" w:rsidRDefault="005C55A7" w:rsidP="00EB7A23">
      <w:pPr>
        <w:pStyle w:val="ListParagraph"/>
        <w:rPr>
          <w:rFonts w:ascii="JasmineUPC" w:hAnsi="JasmineUPC" w:cs="JasmineUPC"/>
        </w:rPr>
      </w:pPr>
      <w:r>
        <w:rPr>
          <w:rFonts w:ascii="JasmineUPC" w:hAnsi="JasmineUPC" w:cs="JasmineUPC" w:hint="cs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169545</wp:posOffset>
            </wp:positionV>
            <wp:extent cx="1666240" cy="1097280"/>
            <wp:effectExtent l="1905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JasmineUPC" w:hAnsi="JasmineUPC" w:cs="JasmineUPC" w:hint="cs"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169545</wp:posOffset>
            </wp:positionV>
            <wp:extent cx="1666240" cy="1097280"/>
            <wp:effectExtent l="19050" t="0" r="0" b="0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JasmineUPC" w:hAnsi="JasmineUPC" w:cs="JasmineUPC" w:hint="cs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137795</wp:posOffset>
            </wp:positionV>
            <wp:extent cx="1666240" cy="1192530"/>
            <wp:effectExtent l="19050" t="0" r="0" b="0"/>
            <wp:wrapSquare wrapText="bothSides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5A7" w:rsidRPr="00CE460F" w:rsidRDefault="005C55A7" w:rsidP="00EB7A23">
      <w:pPr>
        <w:pStyle w:val="ListParagraph"/>
        <w:rPr>
          <w:rFonts w:ascii="JasmineUPC" w:hAnsi="JasmineUPC" w:cs="JasmineUPC"/>
        </w:rPr>
      </w:pPr>
    </w:p>
    <w:p w:rsidR="00EB7A23" w:rsidRDefault="00EB7A23" w:rsidP="00756E2A">
      <w:pPr>
        <w:pStyle w:val="ListParagraph"/>
        <w:rPr>
          <w:rFonts w:ascii="JasmineUPC" w:hAnsi="JasmineUPC" w:cs="JasmineUPC"/>
        </w:rPr>
      </w:pPr>
    </w:p>
    <w:p w:rsidR="00EB7A23" w:rsidRDefault="00EB7A23" w:rsidP="00756E2A">
      <w:pPr>
        <w:pStyle w:val="ListParagraph"/>
        <w:rPr>
          <w:rFonts w:ascii="JasmineUPC" w:hAnsi="JasmineUPC" w:cs="JasmineUPC"/>
        </w:rPr>
      </w:pPr>
    </w:p>
    <w:p w:rsidR="00EB7A23" w:rsidRDefault="00EB7A23" w:rsidP="00756E2A">
      <w:pPr>
        <w:pStyle w:val="ListParagraph"/>
        <w:rPr>
          <w:rFonts w:ascii="JasmineUPC" w:hAnsi="JasmineUPC" w:cs="JasmineUPC"/>
        </w:rPr>
      </w:pPr>
    </w:p>
    <w:p w:rsidR="00EB7A23" w:rsidRDefault="00EB7A23" w:rsidP="00756E2A">
      <w:pPr>
        <w:pStyle w:val="ListParagraph"/>
        <w:rPr>
          <w:rFonts w:ascii="JasmineUPC" w:hAnsi="JasmineUPC" w:cs="JasmineUPC"/>
        </w:rPr>
      </w:pPr>
    </w:p>
    <w:p w:rsidR="00EB7A23" w:rsidRPr="005C55A7" w:rsidRDefault="00EB7A23" w:rsidP="005C55A7">
      <w:pPr>
        <w:rPr>
          <w:rFonts w:ascii="JasmineUPC" w:hAnsi="JasmineUPC" w:cs="JasmineUPC"/>
        </w:rPr>
      </w:pPr>
    </w:p>
    <w:p w:rsidR="00EB7A23" w:rsidRPr="0099655C" w:rsidRDefault="00EB7A23" w:rsidP="00756E2A">
      <w:pPr>
        <w:pStyle w:val="ListParagraph"/>
        <w:rPr>
          <w:rFonts w:ascii="JasmineUPC" w:hAnsi="JasmineUPC" w:cs="JasmineUPC"/>
        </w:rPr>
      </w:pPr>
    </w:p>
    <w:p w:rsidR="00727521" w:rsidRDefault="005C55A7" w:rsidP="00756E2A">
      <w:pPr>
        <w:pStyle w:val="ListParagraph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250190</wp:posOffset>
            </wp:positionV>
            <wp:extent cx="2819400" cy="1868170"/>
            <wp:effectExtent l="19050" t="0" r="0" b="0"/>
            <wp:wrapTight wrapText="bothSides">
              <wp:wrapPolygon edited="0">
                <wp:start x="-146" y="0"/>
                <wp:lineTo x="-146" y="21365"/>
                <wp:lineTo x="21600" y="21365"/>
                <wp:lineTo x="21600" y="0"/>
                <wp:lineTo x="-146" y="0"/>
              </wp:wrapPolygon>
            </wp:wrapTight>
            <wp:docPr id="1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A4C">
        <w:rPr>
          <w:rFonts w:ascii="JasmineUPC" w:hAnsi="JasmineUPC" w:cs="JasmineUPC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23495</wp:posOffset>
            </wp:positionV>
            <wp:extent cx="179705" cy="142875"/>
            <wp:effectExtent l="19050" t="0" r="0" b="0"/>
            <wp:wrapNone/>
            <wp:docPr id="1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521" w:rsidRPr="003B7014">
        <w:rPr>
          <w:rFonts w:ascii="JasmineUPC" w:hAnsi="JasmineUPC" w:cs="JasmineUPC"/>
          <w:cs/>
        </w:rPr>
        <w:t>หรูหราคลาสสิกไปกับแผงหน้าปัดแสดงผลที่นำมาติดตั้งบนถังน้ำมันเชื้อเพลิงขนาดใหญ่ พร้อมมาตรวัดความเร็วแบบอนาล็อก และมาตรวัดน้ำมันเชื้อเพลิงแบบสไตล์ครูสเซอร์พันธุ์แท้ ที่มาคู่กับนาฬิกาและ</w:t>
      </w:r>
      <w:r w:rsidR="00A61311">
        <w:rPr>
          <w:rFonts w:ascii="JasmineUPC" w:hAnsi="JasmineUPC" w:cs="JasmineUPC"/>
          <w:cs/>
        </w:rPr>
        <w:t>สัญญาณบอกตำแหน่งเกียร์แบบ</w:t>
      </w:r>
      <w:r w:rsidR="00A61311">
        <w:rPr>
          <w:rFonts w:ascii="JasmineUPC" w:hAnsi="JasmineUPC" w:cs="JasmineUPC"/>
        </w:rPr>
        <w:t xml:space="preserve"> </w:t>
      </w:r>
      <w:r w:rsidR="00A61311" w:rsidRPr="004D7488">
        <w:rPr>
          <w:rFonts w:ascii="JasmineUPC" w:hAnsi="JasmineUPC" w:cs="JasmineUPC"/>
          <w:sz w:val="32"/>
          <w:szCs w:val="32"/>
        </w:rPr>
        <w:t>LCD</w:t>
      </w:r>
      <w:r w:rsidR="00727521" w:rsidRPr="003B7014">
        <w:rPr>
          <w:rFonts w:ascii="JasmineUPC" w:hAnsi="JasmineUPC" w:cs="JasmineUPC"/>
          <w:cs/>
        </w:rPr>
        <w:t xml:space="preserve"> มองเห็นชัดเจนทุกครั้งที่ขับขี่</w:t>
      </w:r>
    </w:p>
    <w:p w:rsidR="005C55A7" w:rsidRDefault="005C55A7" w:rsidP="00756E2A">
      <w:pPr>
        <w:pStyle w:val="ListParagraph"/>
        <w:rPr>
          <w:rFonts w:ascii="JasmineUPC" w:hAnsi="JasmineUPC" w:cs="JasmineUPC"/>
        </w:rPr>
      </w:pPr>
    </w:p>
    <w:p w:rsidR="00517B00" w:rsidRPr="00D50313" w:rsidRDefault="005C55A7" w:rsidP="00756E2A">
      <w:pPr>
        <w:pStyle w:val="ListParagraph"/>
        <w:rPr>
          <w:rFonts w:ascii="JasmineUPC" w:hAnsi="JasmineUPC" w:cs="JasmineUPC"/>
          <w:cs/>
        </w:rPr>
      </w:pPr>
      <w:r>
        <w:rPr>
          <w:rFonts w:ascii="JasmineUPC" w:hAnsi="JasmineUPC" w:cs="JasmineUPC" w:hint="cs"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17642</wp:posOffset>
            </wp:positionV>
            <wp:extent cx="179733" cy="143124"/>
            <wp:effectExtent l="19050" t="0" r="0" b="0"/>
            <wp:wrapNone/>
            <wp:docPr id="1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3" cy="14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B00">
        <w:rPr>
          <w:rFonts w:ascii="JasmineUPC" w:hAnsi="JasmineUPC" w:cs="JasmineUPC" w:hint="cs"/>
          <w:cs/>
        </w:rPr>
        <w:t xml:space="preserve">ท่อไอเสียโครเมี่ยมแบบคู่ที่ดูสวยสะดุดตาแบบ </w:t>
      </w:r>
      <w:r w:rsidR="00517B00" w:rsidRPr="005C55A7">
        <w:rPr>
          <w:rFonts w:ascii="JasmineUPC" w:hAnsi="JasmineUPC" w:cs="JasmineUPC"/>
          <w:sz w:val="32"/>
          <w:szCs w:val="32"/>
        </w:rPr>
        <w:t>Staggered</w:t>
      </w:r>
      <w:r w:rsidR="00517B00">
        <w:rPr>
          <w:rFonts w:ascii="JasmineUPC" w:hAnsi="JasmineUPC" w:cs="JasmineUPC"/>
        </w:rPr>
        <w:t xml:space="preserve"> </w:t>
      </w:r>
      <w:r w:rsidR="00D50313">
        <w:rPr>
          <w:rFonts w:ascii="JasmineUPC" w:hAnsi="JasmineUPC" w:cs="JasmineUPC" w:hint="cs"/>
          <w:cs/>
        </w:rPr>
        <w:t xml:space="preserve">รูปทรงสวยงาม และหรูหรา ออกแบบมาให้ทำงานร่วมกับเครื่องยนต์แบบ </w:t>
      </w:r>
      <w:r w:rsidR="00D50313" w:rsidRPr="005C55A7">
        <w:rPr>
          <w:rFonts w:ascii="JasmineUPC" w:hAnsi="JasmineUPC" w:cs="JasmineUPC"/>
          <w:sz w:val="32"/>
          <w:szCs w:val="32"/>
        </w:rPr>
        <w:t xml:space="preserve">V-Twin </w:t>
      </w:r>
      <w:r>
        <w:rPr>
          <w:rFonts w:ascii="JasmineUPC" w:hAnsi="JasmineUPC" w:cs="JasmineUPC" w:hint="cs"/>
          <w:sz w:val="32"/>
          <w:szCs w:val="32"/>
          <w:cs/>
        </w:rPr>
        <w:t xml:space="preserve">    </w:t>
      </w:r>
      <w:r w:rsidR="00D50313" w:rsidRPr="005C55A7">
        <w:rPr>
          <w:rFonts w:ascii="JasmineUPC" w:hAnsi="JasmineUPC" w:cs="JasmineUPC"/>
          <w:sz w:val="32"/>
          <w:szCs w:val="32"/>
        </w:rPr>
        <w:t>45</w:t>
      </w:r>
      <w:r w:rsidR="00D50313">
        <w:rPr>
          <w:rFonts w:ascii="JasmineUPC" w:hAnsi="JasmineUPC" w:cs="JasmineUPC"/>
        </w:rPr>
        <w:t xml:space="preserve"> </w:t>
      </w:r>
      <w:r w:rsidR="00D50313">
        <w:rPr>
          <w:rFonts w:ascii="JasmineUPC" w:hAnsi="JasmineUPC" w:cs="JasmineUPC" w:hint="cs"/>
          <w:cs/>
        </w:rPr>
        <w:t>องศา ได้อย่างยอดเยี่ยม และตอบสนองได้ดีในรอบต่ำ</w:t>
      </w:r>
    </w:p>
    <w:p w:rsidR="00517B00" w:rsidRDefault="00517B00" w:rsidP="00756E2A">
      <w:pPr>
        <w:pStyle w:val="ListParagraph"/>
        <w:rPr>
          <w:rFonts w:ascii="JasmineUPC" w:hAnsi="JasmineUPC" w:cs="JasmineUPC"/>
        </w:rPr>
      </w:pPr>
    </w:p>
    <w:p w:rsidR="00EB7A23" w:rsidRDefault="00EB7A23" w:rsidP="00756E2A">
      <w:pPr>
        <w:pStyle w:val="ListParagraph"/>
        <w:rPr>
          <w:rFonts w:ascii="JasmineUPC" w:hAnsi="JasmineUPC" w:cs="JasmineUPC"/>
        </w:rPr>
      </w:pPr>
    </w:p>
    <w:p w:rsidR="00EB7A23" w:rsidRDefault="00EB7A23" w:rsidP="00756E2A">
      <w:pPr>
        <w:pStyle w:val="ListParagraph"/>
        <w:rPr>
          <w:rFonts w:ascii="JasmineUPC" w:hAnsi="JasmineUPC" w:cs="JasmineUPC"/>
        </w:rPr>
      </w:pPr>
    </w:p>
    <w:p w:rsidR="00EB7A23" w:rsidRDefault="00EB7A23" w:rsidP="00756E2A">
      <w:pPr>
        <w:pStyle w:val="ListParagraph"/>
        <w:rPr>
          <w:rFonts w:ascii="JasmineUPC" w:hAnsi="JasmineUPC" w:cs="JasmineUPC"/>
        </w:rPr>
      </w:pPr>
    </w:p>
    <w:p w:rsidR="005C55A7" w:rsidRPr="005C55A7" w:rsidRDefault="005C55A7" w:rsidP="005C55A7">
      <w:pPr>
        <w:rPr>
          <w:rFonts w:ascii="JasmineUPC" w:hAnsi="JasmineUPC" w:cs="JasmineUPC"/>
          <w:sz w:val="32"/>
          <w:szCs w:val="32"/>
        </w:rPr>
      </w:pPr>
    </w:p>
    <w:p w:rsidR="00EB7A23" w:rsidRDefault="00CE460F" w:rsidP="00EB7A23">
      <w:pPr>
        <w:pStyle w:val="ListParagraph"/>
        <w:ind w:left="0" w:firstLine="360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111125</wp:posOffset>
            </wp:positionV>
            <wp:extent cx="4099560" cy="1812290"/>
            <wp:effectExtent l="19050" t="0" r="0" b="0"/>
            <wp:wrapTight wrapText="bothSides">
              <wp:wrapPolygon edited="0">
                <wp:start x="-100" y="0"/>
                <wp:lineTo x="-100" y="21343"/>
                <wp:lineTo x="21580" y="21343"/>
                <wp:lineTo x="21580" y="0"/>
                <wp:lineTo x="-100" y="0"/>
              </wp:wrapPolygon>
            </wp:wrapTight>
            <wp:docPr id="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A23" w:rsidRPr="00EB7A23">
        <w:rPr>
          <w:rFonts w:ascii="JasmineUPC" w:hAnsi="JasmineUPC" w:cs="JasmineUPC"/>
          <w:sz w:val="32"/>
          <w:szCs w:val="32"/>
        </w:rPr>
        <w:t>SUZUKI BOULEVARD</w:t>
      </w:r>
      <w:r w:rsidR="00EB7A23">
        <w:rPr>
          <w:rFonts w:ascii="JasmineUPC" w:hAnsi="JasmineUPC" w:cs="JasmineUPC"/>
        </w:rPr>
        <w:t xml:space="preserve"> </w:t>
      </w:r>
      <w:r w:rsidR="00EB7A23">
        <w:rPr>
          <w:rFonts w:ascii="JasmineUPC" w:hAnsi="JasmineUPC" w:cs="JasmineUPC" w:hint="cs"/>
          <w:cs/>
        </w:rPr>
        <w:t>ได้ถูกรังสรรค์อย่างพิถีพิถันใ</w:t>
      </w:r>
      <w:r w:rsidR="005C55A7">
        <w:rPr>
          <w:rFonts w:ascii="JasmineUPC" w:hAnsi="JasmineUPC" w:cs="JasmineUPC" w:hint="cs"/>
          <w:cs/>
        </w:rPr>
        <w:t>นการออกแบบให้มีรูปโฉม สวย สะดุด</w:t>
      </w:r>
      <w:r w:rsidR="00EB7A23">
        <w:rPr>
          <w:rFonts w:ascii="JasmineUPC" w:hAnsi="JasmineUPC" w:cs="JasmineUPC" w:hint="cs"/>
          <w:cs/>
        </w:rPr>
        <w:t>ต</w:t>
      </w:r>
      <w:r w:rsidR="005C55A7">
        <w:rPr>
          <w:rFonts w:ascii="JasmineUPC" w:hAnsi="JasmineUPC" w:cs="JasmineUPC" w:hint="cs"/>
          <w:cs/>
        </w:rPr>
        <w:t xml:space="preserve">า </w:t>
      </w:r>
      <w:r w:rsidR="00EB7A23">
        <w:rPr>
          <w:rFonts w:ascii="JasmineUPC" w:hAnsi="JasmineUPC" w:cs="JasmineUPC" w:hint="cs"/>
          <w:cs/>
        </w:rPr>
        <w:t>หรูหรามีระดับ โดยการสืบทอดเส้นสายและรูปแบบของรถจักรยานยนต์ในแนวครูสเซอร์อย่างแท้จริง พร้อมอุปกรณ์อำนวยความสะดวกอย่างครบครัน แ</w:t>
      </w:r>
      <w:r w:rsidR="00AC6D40">
        <w:rPr>
          <w:rFonts w:ascii="JasmineUPC" w:hAnsi="JasmineUPC" w:cs="JasmineUPC" w:hint="cs"/>
          <w:cs/>
        </w:rPr>
        <w:t>ละผลิตจากวัสดุคุณภาพสูง พร้อมชุบ</w:t>
      </w:r>
      <w:r w:rsidR="00EB7A23">
        <w:rPr>
          <w:rFonts w:ascii="JasmineUPC" w:hAnsi="JasmineUPC" w:cs="JasmineUPC" w:hint="cs"/>
          <w:cs/>
        </w:rPr>
        <w:t>โครเมี่ยมเงางามรอบคัน</w:t>
      </w:r>
    </w:p>
    <w:p w:rsidR="00CE460F" w:rsidRDefault="005C55A7" w:rsidP="00EB7A23">
      <w:pPr>
        <w:pStyle w:val="ListParagraph"/>
        <w:ind w:left="0" w:firstLine="360"/>
        <w:rPr>
          <w:rFonts w:ascii="JasmineUPC" w:hAnsi="JasmineUPC" w:cs="JasmineUPC"/>
        </w:rPr>
      </w:pPr>
      <w:r>
        <w:rPr>
          <w:rFonts w:ascii="JasmineUPC" w:hAnsi="JasmineUPC" w:cs="JasmineUPC" w:hint="cs"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798278</wp:posOffset>
            </wp:positionH>
            <wp:positionV relativeFrom="paragraph">
              <wp:posOffset>25759</wp:posOffset>
            </wp:positionV>
            <wp:extent cx="4139482" cy="2210463"/>
            <wp:effectExtent l="19050" t="0" r="0" b="0"/>
            <wp:wrapNone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82" cy="22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03B" w:rsidRDefault="0087703B" w:rsidP="005C55A7">
      <w:pPr>
        <w:rPr>
          <w:rFonts w:ascii="JasmineUPC" w:hAnsi="JasmineUPC" w:cs="JasmineUPC"/>
        </w:rPr>
      </w:pPr>
    </w:p>
    <w:p w:rsidR="005C55A7" w:rsidRDefault="005C55A7" w:rsidP="005C55A7">
      <w:pPr>
        <w:rPr>
          <w:rFonts w:ascii="JasmineUPC" w:hAnsi="JasmineUPC" w:cs="JasmineUPC"/>
        </w:rPr>
      </w:pPr>
    </w:p>
    <w:p w:rsidR="005C55A7" w:rsidRDefault="005C55A7" w:rsidP="005C55A7">
      <w:pPr>
        <w:rPr>
          <w:rFonts w:ascii="JasmineUPC" w:hAnsi="JasmineUPC" w:cs="JasmineUPC"/>
        </w:rPr>
      </w:pPr>
    </w:p>
    <w:p w:rsidR="005C55A7" w:rsidRDefault="005C55A7" w:rsidP="005C55A7">
      <w:pPr>
        <w:rPr>
          <w:rFonts w:ascii="JasmineUPC" w:hAnsi="JasmineUPC" w:cs="JasmineUPC"/>
        </w:rPr>
      </w:pPr>
    </w:p>
    <w:p w:rsidR="005C55A7" w:rsidRDefault="005C55A7" w:rsidP="005C55A7">
      <w:pPr>
        <w:rPr>
          <w:rFonts w:ascii="JasmineUPC" w:hAnsi="JasmineUPC" w:cs="JasmineUPC"/>
        </w:rPr>
      </w:pPr>
    </w:p>
    <w:p w:rsidR="005C55A7" w:rsidRDefault="005C55A7" w:rsidP="005C55A7">
      <w:pPr>
        <w:rPr>
          <w:rFonts w:ascii="JasmineUPC" w:hAnsi="JasmineUPC" w:cs="JasmineUPC"/>
        </w:rPr>
      </w:pPr>
    </w:p>
    <w:p w:rsidR="005C55A7" w:rsidRPr="005C55A7" w:rsidRDefault="005C55A7" w:rsidP="005C55A7">
      <w:pPr>
        <w:rPr>
          <w:rFonts w:ascii="JasmineUPC" w:hAnsi="JasmineUPC" w:cs="JasmineUPC"/>
        </w:rPr>
      </w:pPr>
    </w:p>
    <w:p w:rsidR="003B7014" w:rsidRPr="003B7014" w:rsidRDefault="005C552E" w:rsidP="003B7014">
      <w:pPr>
        <w:ind w:firstLine="360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701675</wp:posOffset>
            </wp:positionV>
            <wp:extent cx="5944235" cy="1597660"/>
            <wp:effectExtent l="19050" t="0" r="0" b="0"/>
            <wp:wrapSquare wrapText="bothSides"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F7C">
        <w:rPr>
          <w:rFonts w:ascii="JasmineUPC" w:hAnsi="JasmineUPC" w:cs="JasmineUPC"/>
          <w:sz w:val="32"/>
          <w:szCs w:val="32"/>
        </w:rPr>
        <w:t>SUZUKI BOULEVARD</w:t>
      </w:r>
      <w:r w:rsidR="00447F1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7014" w:rsidRPr="003B7014">
        <w:rPr>
          <w:rFonts w:ascii="JasmineUPC" w:hAnsi="JasmineUPC" w:cs="JasmineUPC"/>
          <w:cs/>
        </w:rPr>
        <w:t xml:space="preserve">มีให้ทุกท่านได้เลือกเป็นเจ้าของความหรูหราเหนือระดับ </w:t>
      </w:r>
      <w:r w:rsidR="003B7014" w:rsidRPr="00414073">
        <w:rPr>
          <w:rFonts w:ascii="JasmineUPC" w:hAnsi="JasmineUPC" w:cs="JasmineUPC"/>
          <w:sz w:val="32"/>
          <w:szCs w:val="32"/>
        </w:rPr>
        <w:t>2</w:t>
      </w:r>
      <w:r w:rsidR="003B7014" w:rsidRPr="003B7014">
        <w:rPr>
          <w:rFonts w:ascii="JasmineUPC" w:hAnsi="JasmineUPC" w:cs="JasmineUPC"/>
        </w:rPr>
        <w:t xml:space="preserve"> </w:t>
      </w:r>
      <w:r w:rsidR="003B7014" w:rsidRPr="003B7014">
        <w:rPr>
          <w:rFonts w:ascii="JasmineUPC" w:hAnsi="JasmineUPC" w:cs="JasmineUPC"/>
          <w:cs/>
        </w:rPr>
        <w:t>สี ได้แก่ สีดำเงา</w:t>
      </w:r>
      <w:r>
        <w:rPr>
          <w:rFonts w:ascii="JasmineUPC" w:hAnsi="JasmineUPC" w:cs="JasmineUPC"/>
        </w:rPr>
        <w:t xml:space="preserve"> </w:t>
      </w:r>
      <w:r w:rsidR="003B7014" w:rsidRPr="00414073">
        <w:rPr>
          <w:rFonts w:ascii="JasmineUPC" w:hAnsi="JasmineUPC" w:cs="JasmineUPC"/>
          <w:sz w:val="32"/>
          <w:szCs w:val="32"/>
        </w:rPr>
        <w:t>(YVB) Glass Sparkle Black</w:t>
      </w:r>
      <w:r w:rsidR="003B7014" w:rsidRPr="003B7014">
        <w:rPr>
          <w:rFonts w:ascii="JasmineUPC" w:hAnsi="JasmineUPC" w:cs="JasmineUPC"/>
        </w:rPr>
        <w:t xml:space="preserve"> </w:t>
      </w:r>
      <w:r w:rsidR="003B7014" w:rsidRPr="003B7014">
        <w:rPr>
          <w:rFonts w:ascii="JasmineUPC" w:hAnsi="JasmineUPC" w:cs="JasmineUPC"/>
          <w:cs/>
        </w:rPr>
        <w:t xml:space="preserve">สุขุมลุ่มลึก และสีขาวมุก </w:t>
      </w:r>
      <w:r w:rsidR="003B7014" w:rsidRPr="00414073">
        <w:rPr>
          <w:rFonts w:ascii="JasmineUPC" w:hAnsi="JasmineUPC" w:cs="JasmineUPC"/>
          <w:sz w:val="32"/>
          <w:szCs w:val="32"/>
        </w:rPr>
        <w:t>(YWW) Pearl Glacier White</w:t>
      </w:r>
      <w:r w:rsidR="003B7014" w:rsidRPr="003B7014">
        <w:rPr>
          <w:rFonts w:ascii="JasmineUPC" w:hAnsi="JasmineUPC" w:cs="JasmineUPC"/>
        </w:rPr>
        <w:t xml:space="preserve"> </w:t>
      </w:r>
      <w:r w:rsidR="003B7014" w:rsidRPr="003B7014">
        <w:rPr>
          <w:rFonts w:ascii="JasmineUPC" w:hAnsi="JasmineUPC" w:cs="JasmineUPC"/>
          <w:cs/>
        </w:rPr>
        <w:t>โดดเด่นสง่างาม</w:t>
      </w:r>
    </w:p>
    <w:p w:rsidR="0087703B" w:rsidRDefault="0087703B" w:rsidP="005C552E">
      <w:pPr>
        <w:rPr>
          <w:rFonts w:ascii="JasmineUPC" w:hAnsi="JasmineUPC" w:cs="JasmineUPC"/>
        </w:rPr>
      </w:pPr>
    </w:p>
    <w:p w:rsidR="00897348" w:rsidRPr="005C55A7" w:rsidRDefault="003B7014" w:rsidP="005C55A7">
      <w:pPr>
        <w:ind w:firstLine="720"/>
        <w:rPr>
          <w:rFonts w:cs="Cordia New"/>
          <w:sz w:val="28"/>
          <w:cs/>
        </w:rPr>
      </w:pPr>
      <w:r w:rsidRPr="00226D63">
        <w:rPr>
          <w:rFonts w:ascii="JasmineUPC" w:hAnsi="JasmineUPC" w:cs="JasmineUPC"/>
          <w:sz w:val="28"/>
          <w:cs/>
        </w:rPr>
        <w:t>มาพร้อมกับราคาเปิดตัวสุดพิเศษ</w:t>
      </w:r>
      <w:r w:rsidR="00226D63" w:rsidRPr="00226D63">
        <w:rPr>
          <w:rFonts w:ascii="JasmineUPC" w:hAnsi="JasmineUPC" w:cs="JasmineUPC"/>
          <w:sz w:val="28"/>
          <w:cs/>
        </w:rPr>
        <w:t xml:space="preserve">เพียง </w:t>
      </w:r>
      <w:r w:rsidR="00226D63" w:rsidRPr="00226D63">
        <w:rPr>
          <w:rFonts w:ascii="JasmineUPC" w:hAnsi="JasmineUPC" w:cs="JasmineUPC"/>
          <w:sz w:val="28"/>
        </w:rPr>
        <w:t xml:space="preserve">379,000 </w:t>
      </w:r>
      <w:r w:rsidR="00226D63" w:rsidRPr="00226D63">
        <w:rPr>
          <w:rFonts w:ascii="JasmineUPC" w:hAnsi="JasmineUPC" w:cs="JasmineUPC"/>
          <w:sz w:val="28"/>
          <w:cs/>
        </w:rPr>
        <w:t>บาท</w:t>
      </w:r>
      <w:r w:rsidR="00226D63" w:rsidRPr="00226D63">
        <w:rPr>
          <w:rFonts w:ascii="JasmineUPC" w:hAnsi="JasmineUPC" w:cs="JasmineUPC"/>
          <w:sz w:val="28"/>
        </w:rPr>
        <w:t xml:space="preserve"> </w:t>
      </w:r>
      <w:r w:rsidR="00226D63" w:rsidRPr="00226D63">
        <w:rPr>
          <w:rFonts w:ascii="JasmineUPC" w:hAnsi="JasmineUPC" w:cs="JasmineUPC"/>
          <w:sz w:val="28"/>
          <w:cs/>
        </w:rPr>
        <w:t xml:space="preserve">สำหรับ </w:t>
      </w:r>
      <w:r w:rsidR="00226D63" w:rsidRPr="00226D63">
        <w:rPr>
          <w:rFonts w:ascii="JasmineUPC" w:hAnsi="JasmineUPC" w:cs="JasmineUPC"/>
          <w:sz w:val="28"/>
        </w:rPr>
        <w:t xml:space="preserve">20 </w:t>
      </w:r>
      <w:r w:rsidR="00226D63" w:rsidRPr="00226D63">
        <w:rPr>
          <w:rFonts w:ascii="JasmineUPC" w:hAnsi="JasmineUPC" w:cs="JasmineUPC"/>
          <w:sz w:val="28"/>
          <w:cs/>
        </w:rPr>
        <w:t>คันแรก ในงาน</w:t>
      </w:r>
      <w:r w:rsidR="00226D63" w:rsidRPr="00226D63">
        <w:rPr>
          <w:rFonts w:ascii="JasmineUPC" w:hAnsi="JasmineUPC" w:cs="JasmineUPC"/>
          <w:sz w:val="28"/>
        </w:rPr>
        <w:t xml:space="preserve"> </w:t>
      </w:r>
      <w:r w:rsidR="00226D63" w:rsidRPr="00226D63">
        <w:rPr>
          <w:rFonts w:ascii="JasmineUPC" w:hAnsi="JasmineUPC" w:cs="JasmineUPC"/>
          <w:sz w:val="32"/>
          <w:szCs w:val="32"/>
        </w:rPr>
        <w:t>Motor Expo</w:t>
      </w:r>
      <w:r w:rsidR="00226D63" w:rsidRPr="00226D63">
        <w:rPr>
          <w:rFonts w:ascii="JasmineUPC" w:hAnsi="JasmineUPC" w:cs="JasmineUPC"/>
          <w:sz w:val="28"/>
        </w:rPr>
        <w:t xml:space="preserve"> </w:t>
      </w:r>
      <w:r w:rsidR="00226D63" w:rsidRPr="00226D63">
        <w:rPr>
          <w:rFonts w:ascii="JasmineUPC" w:hAnsi="JasmineUPC" w:cs="JasmineUPC"/>
          <w:sz w:val="28"/>
          <w:cs/>
        </w:rPr>
        <w:t>นี้เท่านั้น</w:t>
      </w:r>
      <w:r w:rsidR="00226D63" w:rsidRPr="00226D63">
        <w:rPr>
          <w:rFonts w:cs="Cordia New" w:hint="cs"/>
          <w:sz w:val="28"/>
          <w:cs/>
        </w:rPr>
        <w:t xml:space="preserve"> </w:t>
      </w:r>
      <w:r w:rsidRPr="00226D63">
        <w:rPr>
          <w:rFonts w:ascii="JasmineUPC" w:hAnsi="JasmineUPC" w:cs="JasmineUPC"/>
          <w:sz w:val="28"/>
          <w:cs/>
        </w:rPr>
        <w:t>ท่านที่สนใจสามารถชมตัวจริงของ</w:t>
      </w:r>
      <w:r w:rsidRPr="00226D63">
        <w:rPr>
          <w:rFonts w:ascii="JasmineUPC" w:hAnsi="JasmineUPC" w:cs="JasmineUPC" w:hint="cs"/>
          <w:sz w:val="28"/>
          <w:cs/>
        </w:rPr>
        <w:t xml:space="preserve">ความหรูหราเหนือระดับ </w:t>
      </w:r>
      <w:r w:rsidRPr="00226D63">
        <w:rPr>
          <w:rFonts w:ascii="JasmineUPC" w:hAnsi="JasmineUPC" w:cs="JasmineUPC"/>
          <w:sz w:val="28"/>
          <w:cs/>
        </w:rPr>
        <w:t xml:space="preserve">และจองได้ที่ผู้แทนจำหน่ายรถจักรยานยนต์ </w:t>
      </w:r>
      <w:r w:rsidRPr="00226D63">
        <w:rPr>
          <w:rFonts w:ascii="JasmineUPC" w:hAnsi="JasmineUPC" w:cs="JasmineUPC"/>
          <w:sz w:val="32"/>
          <w:szCs w:val="32"/>
        </w:rPr>
        <w:t>Suzuki Big Bike</w:t>
      </w:r>
      <w:r w:rsidRPr="00226D63">
        <w:rPr>
          <w:rFonts w:ascii="JasmineUPC" w:hAnsi="JasmineUPC" w:cs="JasmineUPC"/>
          <w:sz w:val="28"/>
        </w:rPr>
        <w:t xml:space="preserve"> </w:t>
      </w:r>
      <w:r w:rsidRPr="00226D63">
        <w:rPr>
          <w:rFonts w:ascii="JasmineUPC" w:hAnsi="JasmineUPC" w:cs="JasmineUPC"/>
          <w:sz w:val="28"/>
          <w:cs/>
        </w:rPr>
        <w:t>ทั่วประเทศ</w:t>
      </w:r>
      <w:r w:rsidRPr="00226D63">
        <w:rPr>
          <w:rFonts w:ascii="JasmineUPC" w:hAnsi="JasmineUPC" w:cs="JasmineUPC"/>
          <w:sz w:val="28"/>
        </w:rPr>
        <w:t xml:space="preserve"> </w:t>
      </w:r>
    </w:p>
    <w:sectPr w:rsidR="00897348" w:rsidRPr="005C55A7" w:rsidSect="00434A1E">
      <w:footerReference w:type="default" r:id="rId2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2A8" w:rsidRDefault="003A32A8" w:rsidP="00434A1E">
      <w:pPr>
        <w:spacing w:after="0" w:line="240" w:lineRule="auto"/>
      </w:pPr>
      <w:r>
        <w:separator/>
      </w:r>
    </w:p>
  </w:endnote>
  <w:endnote w:type="continuationSeparator" w:id="0">
    <w:p w:rsidR="003A32A8" w:rsidRDefault="003A32A8" w:rsidP="00434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1719"/>
      <w:docPartObj>
        <w:docPartGallery w:val="Page Numbers (Bottom of Page)"/>
        <w:docPartUnique/>
      </w:docPartObj>
    </w:sdtPr>
    <w:sdtContent>
      <w:p w:rsidR="00434A1E" w:rsidRDefault="000D5BFD">
        <w:pPr>
          <w:pStyle w:val="Footer"/>
          <w:jc w:val="right"/>
        </w:pPr>
        <w:fldSimple w:instr=" PAGE   \* MERGEFORMAT ">
          <w:r w:rsidR="00DC245D">
            <w:rPr>
              <w:noProof/>
            </w:rPr>
            <w:t>3</w:t>
          </w:r>
        </w:fldSimple>
      </w:p>
    </w:sdtContent>
  </w:sdt>
  <w:p w:rsidR="00434A1E" w:rsidRDefault="00434A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2A8" w:rsidRDefault="003A32A8" w:rsidP="00434A1E">
      <w:pPr>
        <w:spacing w:after="0" w:line="240" w:lineRule="auto"/>
      </w:pPr>
      <w:r>
        <w:separator/>
      </w:r>
    </w:p>
  </w:footnote>
  <w:footnote w:type="continuationSeparator" w:id="0">
    <w:p w:rsidR="003A32A8" w:rsidRDefault="003A32A8" w:rsidP="00434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298_"/>
      </v:shape>
    </w:pict>
  </w:numPicBullet>
  <w:abstractNum w:abstractNumId="0">
    <w:nsid w:val="1DED35EF"/>
    <w:multiLevelType w:val="hybridMultilevel"/>
    <w:tmpl w:val="9BB87ED8"/>
    <w:lvl w:ilvl="0" w:tplc="FE6C1A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E4E23"/>
    <w:multiLevelType w:val="hybridMultilevel"/>
    <w:tmpl w:val="8BDE606C"/>
    <w:lvl w:ilvl="0" w:tplc="FE6C1A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1964E0"/>
    <w:rsid w:val="00093296"/>
    <w:rsid w:val="00095F7C"/>
    <w:rsid w:val="000D5BFD"/>
    <w:rsid w:val="000E59E0"/>
    <w:rsid w:val="001032A7"/>
    <w:rsid w:val="00157F0F"/>
    <w:rsid w:val="001964E0"/>
    <w:rsid w:val="001B0734"/>
    <w:rsid w:val="00226D63"/>
    <w:rsid w:val="00285BCC"/>
    <w:rsid w:val="002E4ABD"/>
    <w:rsid w:val="00320D8B"/>
    <w:rsid w:val="00391F3C"/>
    <w:rsid w:val="003A32A8"/>
    <w:rsid w:val="003B019B"/>
    <w:rsid w:val="003B7014"/>
    <w:rsid w:val="00414073"/>
    <w:rsid w:val="00434A1E"/>
    <w:rsid w:val="00447F16"/>
    <w:rsid w:val="0049098F"/>
    <w:rsid w:val="004D72A1"/>
    <w:rsid w:val="004D7488"/>
    <w:rsid w:val="004F3F97"/>
    <w:rsid w:val="00517B00"/>
    <w:rsid w:val="00520140"/>
    <w:rsid w:val="00524361"/>
    <w:rsid w:val="00551816"/>
    <w:rsid w:val="005C552E"/>
    <w:rsid w:val="005C55A7"/>
    <w:rsid w:val="005F0D55"/>
    <w:rsid w:val="006B3582"/>
    <w:rsid w:val="00727521"/>
    <w:rsid w:val="007434F2"/>
    <w:rsid w:val="00746320"/>
    <w:rsid w:val="00756E2A"/>
    <w:rsid w:val="007F129C"/>
    <w:rsid w:val="00870369"/>
    <w:rsid w:val="0087703B"/>
    <w:rsid w:val="00897348"/>
    <w:rsid w:val="008E17B8"/>
    <w:rsid w:val="008F0D85"/>
    <w:rsid w:val="009131B2"/>
    <w:rsid w:val="0091795C"/>
    <w:rsid w:val="00963A99"/>
    <w:rsid w:val="0099655C"/>
    <w:rsid w:val="009B6A3B"/>
    <w:rsid w:val="009C73BB"/>
    <w:rsid w:val="00A61311"/>
    <w:rsid w:val="00A63699"/>
    <w:rsid w:val="00AB6B18"/>
    <w:rsid w:val="00AC6D40"/>
    <w:rsid w:val="00B17BAE"/>
    <w:rsid w:val="00B247AC"/>
    <w:rsid w:val="00B73114"/>
    <w:rsid w:val="00B813C2"/>
    <w:rsid w:val="00C00A4C"/>
    <w:rsid w:val="00C17F6D"/>
    <w:rsid w:val="00CE460F"/>
    <w:rsid w:val="00D50313"/>
    <w:rsid w:val="00DC245D"/>
    <w:rsid w:val="00DF2023"/>
    <w:rsid w:val="00E0740F"/>
    <w:rsid w:val="00E225C3"/>
    <w:rsid w:val="00EB7A23"/>
    <w:rsid w:val="00F15C12"/>
    <w:rsid w:val="00F44A50"/>
    <w:rsid w:val="00FC5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73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3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3B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34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4A1E"/>
  </w:style>
  <w:style w:type="paragraph" w:styleId="Footer">
    <w:name w:val="footer"/>
    <w:basedOn w:val="Normal"/>
    <w:link w:val="FooterChar"/>
    <w:uiPriority w:val="99"/>
    <w:unhideWhenUsed/>
    <w:rsid w:val="00434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A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E3EB74-F297-493F-91C4-93B292D16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5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56052</dc:creator>
  <cp:lastModifiedBy>56052</cp:lastModifiedBy>
  <cp:revision>31</cp:revision>
  <cp:lastPrinted>2015-11-24T07:17:00Z</cp:lastPrinted>
  <dcterms:created xsi:type="dcterms:W3CDTF">2015-11-04T02:10:00Z</dcterms:created>
  <dcterms:modified xsi:type="dcterms:W3CDTF">2015-11-26T01:56:00Z</dcterms:modified>
</cp:coreProperties>
</file>