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EFC" w:rsidRDefault="00906EFC" w:rsidP="00906EFC">
      <w:pPr>
        <w:spacing w:after="0"/>
        <w:rPr>
          <w:rFonts w:ascii="Trebuchet MS" w:hAnsi="Trebuchet MS" w:cs="Arial"/>
          <w:b/>
          <w:bCs/>
          <w:sz w:val="24"/>
          <w:szCs w:val="24"/>
        </w:rPr>
      </w:pPr>
    </w:p>
    <w:p w:rsidR="001E0D4A" w:rsidRPr="00292D71" w:rsidRDefault="001E0D4A" w:rsidP="00906EFC">
      <w:pPr>
        <w:spacing w:after="0"/>
        <w:rPr>
          <w:rFonts w:ascii="Trebuchet MS" w:hAnsi="Trebuchet MS" w:cs="Arial"/>
          <w:b/>
          <w:bCs/>
          <w:sz w:val="24"/>
          <w:szCs w:val="24"/>
        </w:rPr>
      </w:pPr>
    </w:p>
    <w:p w:rsidR="00906EFC" w:rsidRPr="00292D71" w:rsidRDefault="00906EFC" w:rsidP="00906EFC">
      <w:pPr>
        <w:rPr>
          <w:rFonts w:ascii="Trebuchet MS" w:hAnsi="Trebuchet MS" w:cs="Arial"/>
          <w:b/>
          <w:bCs/>
          <w:sz w:val="28"/>
        </w:rPr>
      </w:pPr>
      <w:r w:rsidRPr="00292D71">
        <w:rPr>
          <w:rFonts w:ascii="Trebuchet MS" w:hAnsi="Trebuchet MS" w:cs="Arial"/>
          <w:b/>
          <w:bCs/>
          <w:sz w:val="28"/>
        </w:rPr>
        <w:t>COMPANY PROFIL</w:t>
      </w:r>
      <w:r w:rsidRPr="00292D71">
        <w:rPr>
          <w:rFonts w:ascii="Trebuchet MS" w:hAnsi="Trebuchet MS" w:cs="Arial"/>
          <w:b/>
          <w:bCs/>
          <w:sz w:val="28"/>
        </w:rPr>
        <w:t>E</w:t>
      </w:r>
      <w:r w:rsidRPr="00292D71">
        <w:rPr>
          <w:rFonts w:ascii="Trebuchet MS" w:hAnsi="Trebuchet MS" w:cs="Arial"/>
          <w:b/>
          <w:bCs/>
          <w:sz w:val="28"/>
        </w:rPr>
        <w:t xml:space="preserve"> </w:t>
      </w:r>
    </w:p>
    <w:p w:rsidR="00906EFC" w:rsidRPr="000F3A21" w:rsidRDefault="00906EFC" w:rsidP="00906EFC">
      <w:pPr>
        <w:spacing w:after="0" w:line="360" w:lineRule="auto"/>
        <w:rPr>
          <w:rFonts w:ascii="Trebuchet MS" w:hAnsi="Trebuchet MS" w:cs="Arial"/>
          <w:b/>
          <w:bCs/>
          <w:szCs w:val="22"/>
          <w:cs/>
        </w:rPr>
      </w:pPr>
      <w:r w:rsidRPr="000F3A21">
        <w:rPr>
          <w:rFonts w:ascii="Trebuchet MS" w:hAnsi="Trebuchet MS" w:cs="Arial"/>
          <w:b/>
          <w:bCs/>
          <w:szCs w:val="22"/>
        </w:rPr>
        <w:t xml:space="preserve">CDG Group, a leading total IT solutions service provider.  </w:t>
      </w:r>
    </w:p>
    <w:p w:rsidR="00906EFC" w:rsidRPr="000F3A21" w:rsidRDefault="00906EFC" w:rsidP="00906EFC">
      <w:pPr>
        <w:spacing w:after="0" w:line="360" w:lineRule="auto"/>
        <w:rPr>
          <w:rFonts w:ascii="Trebuchet MS" w:hAnsi="Trebuchet MS" w:cs="Arial"/>
          <w:i/>
          <w:iCs/>
          <w:szCs w:val="22"/>
          <w:cs/>
        </w:rPr>
      </w:pPr>
      <w:r w:rsidRPr="000F3A21">
        <w:rPr>
          <w:rFonts w:ascii="Trebuchet MS" w:hAnsi="Trebuchet MS" w:cs="Arial"/>
          <w:i/>
          <w:iCs/>
          <w:szCs w:val="22"/>
        </w:rPr>
        <w:t xml:space="preserve">With excellent quality services, we have been trusted by customers for </w:t>
      </w:r>
      <w:r w:rsidRPr="000F3A21">
        <w:rPr>
          <w:rFonts w:ascii="Trebuchet MS" w:hAnsi="Trebuchet MS"/>
          <w:i/>
          <w:iCs/>
          <w:szCs w:val="22"/>
        </w:rPr>
        <w:t xml:space="preserve">over </w:t>
      </w:r>
      <w:r w:rsidRPr="000F3A21">
        <w:rPr>
          <w:rFonts w:ascii="Trebuchet MS" w:hAnsi="Trebuchet MS" w:cs="Arial"/>
          <w:i/>
          <w:iCs/>
          <w:szCs w:val="22"/>
        </w:rPr>
        <w:t xml:space="preserve">40 years.  </w:t>
      </w:r>
    </w:p>
    <w:p w:rsidR="00906EFC" w:rsidRPr="000F3A21" w:rsidRDefault="00906EFC" w:rsidP="00906EFC">
      <w:pPr>
        <w:spacing w:after="0" w:line="360" w:lineRule="auto"/>
        <w:rPr>
          <w:rFonts w:ascii="Trebuchet MS" w:hAnsi="Trebuchet MS" w:cs="Arial"/>
          <w:szCs w:val="22"/>
        </w:rPr>
      </w:pPr>
    </w:p>
    <w:p w:rsidR="00906EFC" w:rsidRPr="000F3A21" w:rsidRDefault="00906EFC" w:rsidP="00906EFC">
      <w:pPr>
        <w:spacing w:after="0" w:line="360" w:lineRule="auto"/>
        <w:jc w:val="thaiDistribute"/>
        <w:rPr>
          <w:rFonts w:ascii="Trebuchet MS" w:hAnsi="Trebuchet MS" w:cs="Arial"/>
          <w:szCs w:val="22"/>
          <w:cs/>
        </w:rPr>
      </w:pPr>
      <w:r w:rsidRPr="000F3A21">
        <w:rPr>
          <w:rFonts w:ascii="Trebuchet MS" w:hAnsi="Trebuchet MS" w:cs="Arial"/>
          <w:szCs w:val="22"/>
        </w:rPr>
        <w:t xml:space="preserve">CDG Group, with over 40 year experience, is Thailand’s leading integrated information technology service provider ranging from consultancy, system design, application development to installation, training, and after sales service.  </w:t>
      </w:r>
      <w:r w:rsidRPr="000F3A21">
        <w:rPr>
          <w:rFonts w:ascii="Trebuchet MS" w:hAnsi="Trebuchet MS" w:cs="Arial"/>
          <w:szCs w:val="22"/>
          <w:cs/>
        </w:rPr>
        <w:t xml:space="preserve">  </w:t>
      </w:r>
      <w:r w:rsidRPr="000F3A21">
        <w:rPr>
          <w:rFonts w:ascii="Trebuchet MS" w:hAnsi="Trebuchet MS" w:cs="Arial"/>
          <w:szCs w:val="22"/>
        </w:rPr>
        <w:t xml:space="preserve"> </w:t>
      </w:r>
    </w:p>
    <w:p w:rsidR="00906EFC" w:rsidRPr="000F3A21" w:rsidRDefault="00906EFC" w:rsidP="00906EFC">
      <w:pPr>
        <w:spacing w:after="0" w:line="360" w:lineRule="auto"/>
        <w:jc w:val="thaiDistribute"/>
        <w:rPr>
          <w:rFonts w:ascii="Trebuchet MS" w:hAnsi="Trebuchet MS" w:cs="Arial"/>
          <w:szCs w:val="22"/>
        </w:rPr>
      </w:pPr>
      <w:r w:rsidRPr="000F3A21">
        <w:rPr>
          <w:rFonts w:ascii="Trebuchet MS" w:hAnsi="Trebuchet MS" w:cs="Arial"/>
          <w:szCs w:val="22"/>
        </w:rPr>
        <w:t xml:space="preserve"> </w:t>
      </w:r>
    </w:p>
    <w:p w:rsidR="00906EFC" w:rsidRPr="000F3A21" w:rsidRDefault="00906EFC" w:rsidP="00906EFC">
      <w:pPr>
        <w:spacing w:after="0" w:line="360" w:lineRule="auto"/>
        <w:jc w:val="thaiDistribute"/>
        <w:rPr>
          <w:rFonts w:ascii="Trebuchet MS" w:hAnsi="Trebuchet MS" w:cs="Arial"/>
          <w:szCs w:val="22"/>
        </w:rPr>
      </w:pPr>
      <w:r w:rsidRPr="000F3A21">
        <w:rPr>
          <w:rFonts w:ascii="Trebuchet MS" w:hAnsi="Trebuchet MS" w:cs="Arial"/>
          <w:szCs w:val="22"/>
        </w:rPr>
        <w:t xml:space="preserve">Control Data (Thailand) Co., Ltd., the first company of CDG Group, was founded in 1968.   At the initial stage, it was a branch of Control Data Corporation (USA) Co., Ltd., provided computer service and acted as a center for computer data backup during the Vietnam War.  After the war, its business turned to being a distributor of mainframe computer for public, state enterprise and private sectors.   With the vision of Mr. </w:t>
      </w:r>
      <w:proofErr w:type="spellStart"/>
      <w:r w:rsidRPr="000F3A21">
        <w:rPr>
          <w:rFonts w:ascii="Trebuchet MS" w:hAnsi="Trebuchet MS" w:cs="Arial"/>
          <w:szCs w:val="22"/>
        </w:rPr>
        <w:t>Yingyong</w:t>
      </w:r>
      <w:proofErr w:type="spellEnd"/>
      <w:r w:rsidRPr="000F3A21">
        <w:rPr>
          <w:rFonts w:ascii="Trebuchet MS" w:hAnsi="Trebuchet MS" w:cs="Arial"/>
          <w:szCs w:val="22"/>
        </w:rPr>
        <w:t xml:space="preserve"> </w:t>
      </w:r>
      <w:proofErr w:type="spellStart"/>
      <w:r w:rsidRPr="000F3A21">
        <w:rPr>
          <w:rFonts w:ascii="Trebuchet MS" w:hAnsi="Trebuchet MS" w:cs="Arial"/>
          <w:szCs w:val="22"/>
        </w:rPr>
        <w:t>Liuchareon</w:t>
      </w:r>
      <w:proofErr w:type="spellEnd"/>
      <w:r w:rsidRPr="000F3A21">
        <w:rPr>
          <w:rFonts w:ascii="Trebuchet MS" w:hAnsi="Trebuchet MS" w:cs="Arial"/>
          <w:szCs w:val="22"/>
        </w:rPr>
        <w:t xml:space="preserve">, Managing Director of Control Data (Thailand) Co., Ltd., the whole business of Control Data (Thailand) Co., Ltd. was acquired and subsequently legally registered on May 30, 1968, which placed an important mark on the milestones of CDG Group’s operation.    </w:t>
      </w:r>
    </w:p>
    <w:p w:rsidR="00906EFC" w:rsidRPr="00292D71" w:rsidRDefault="00906EFC" w:rsidP="00906EFC">
      <w:pPr>
        <w:spacing w:after="0" w:line="360" w:lineRule="auto"/>
        <w:jc w:val="thaiDistribute"/>
        <w:rPr>
          <w:rFonts w:ascii="Trebuchet MS" w:hAnsi="Trebuchet MS" w:cs="Arial"/>
          <w:sz w:val="24"/>
          <w:szCs w:val="24"/>
        </w:rPr>
      </w:pPr>
    </w:p>
    <w:p w:rsidR="00906EFC" w:rsidRPr="00292D71" w:rsidRDefault="00906EFC" w:rsidP="00906EFC">
      <w:pPr>
        <w:spacing w:after="120" w:line="360" w:lineRule="auto"/>
        <w:rPr>
          <w:rFonts w:ascii="Trebuchet MS" w:hAnsi="Trebuchet MS"/>
          <w:b/>
          <w:bCs/>
          <w:szCs w:val="22"/>
        </w:rPr>
        <w:sectPr w:rsidR="00906EFC" w:rsidRPr="00292D71" w:rsidSect="00906EFC">
          <w:headerReference w:type="default" r:id="rId8"/>
          <w:footerReference w:type="default" r:id="rId9"/>
          <w:pgSz w:w="11906" w:h="16838"/>
          <w:pgMar w:top="1440" w:right="1440" w:bottom="1440" w:left="1440" w:header="284" w:footer="708" w:gutter="0"/>
          <w:cols w:space="708"/>
          <w:docGrid w:linePitch="360"/>
        </w:sectPr>
      </w:pPr>
    </w:p>
    <w:p w:rsidR="00906EFC" w:rsidRPr="00292D71" w:rsidRDefault="00292D71" w:rsidP="00292D71">
      <w:pPr>
        <w:spacing w:after="120" w:line="360" w:lineRule="auto"/>
        <w:jc w:val="both"/>
        <w:rPr>
          <w:rFonts w:ascii="Trebuchet MS" w:hAnsi="Trebuchet MS"/>
          <w:b/>
          <w:bCs/>
          <w:sz w:val="24"/>
          <w:szCs w:val="24"/>
        </w:rPr>
      </w:pPr>
      <w:r w:rsidRPr="00292D71">
        <w:rPr>
          <w:rFonts w:ascii="Trebuchet MS" w:hAnsi="Trebuchet MS"/>
          <w:b/>
          <w:bCs/>
          <w:sz w:val="24"/>
          <w:szCs w:val="24"/>
        </w:rPr>
        <w:lastRenderedPageBreak/>
        <w:t>OUR SOLUTIONS</w:t>
      </w:r>
    </w:p>
    <w:p w:rsidR="00906EFC" w:rsidRPr="00292D71" w:rsidRDefault="00906EFC" w:rsidP="00292D71">
      <w:pPr>
        <w:pStyle w:val="ListParagraph"/>
        <w:numPr>
          <w:ilvl w:val="0"/>
          <w:numId w:val="5"/>
        </w:numPr>
        <w:spacing w:after="120" w:line="360" w:lineRule="auto"/>
        <w:contextualSpacing w:val="0"/>
        <w:jc w:val="both"/>
        <w:rPr>
          <w:rFonts w:ascii="Trebuchet MS" w:hAnsi="Trebuchet MS"/>
          <w:szCs w:val="22"/>
        </w:rPr>
      </w:pPr>
      <w:r w:rsidRPr="00292D71">
        <w:rPr>
          <w:rFonts w:ascii="Trebuchet MS" w:hAnsi="Trebuchet MS"/>
          <w:b/>
          <w:bCs/>
          <w:szCs w:val="22"/>
        </w:rPr>
        <w:t>Enterprise Application Solutions:</w:t>
      </w:r>
      <w:r w:rsidRPr="00292D71">
        <w:rPr>
          <w:rFonts w:ascii="Trebuchet MS" w:hAnsi="Trebuchet MS"/>
          <w:szCs w:val="22"/>
        </w:rPr>
        <w:t xml:space="preserve"> We implements enterprise application solutions for both the public and the private sectors, ranging from consulting through to planning, design and system development as well as implementation and providing training. </w:t>
      </w:r>
    </w:p>
    <w:p w:rsidR="00906EFC" w:rsidRPr="00292D71" w:rsidRDefault="00906EFC" w:rsidP="00292D71">
      <w:pPr>
        <w:pStyle w:val="ListParagraph"/>
        <w:numPr>
          <w:ilvl w:val="0"/>
          <w:numId w:val="5"/>
        </w:numPr>
        <w:spacing w:after="120" w:line="360" w:lineRule="auto"/>
        <w:contextualSpacing w:val="0"/>
        <w:jc w:val="both"/>
        <w:rPr>
          <w:rFonts w:ascii="Trebuchet MS" w:hAnsi="Trebuchet MS"/>
          <w:szCs w:val="22"/>
        </w:rPr>
      </w:pPr>
      <w:r w:rsidRPr="00292D71">
        <w:rPr>
          <w:rFonts w:ascii="Trebuchet MS" w:hAnsi="Trebuchet MS"/>
          <w:b/>
          <w:bCs/>
          <w:szCs w:val="22"/>
        </w:rPr>
        <w:t>Information Management &amp; Business Intelligence Solutions:</w:t>
      </w:r>
      <w:r w:rsidRPr="00292D71">
        <w:rPr>
          <w:rFonts w:ascii="Trebuchet MS" w:hAnsi="Trebuchet MS"/>
          <w:szCs w:val="22"/>
        </w:rPr>
        <w:t xml:space="preserve"> We provide the tools and the methodology for information management along with consulting services, especially for large and complex information that needs rapid processing, through to searching information and creating graphs and charts that help with executive decision-making.</w:t>
      </w:r>
    </w:p>
    <w:p w:rsidR="00906EFC" w:rsidRPr="00292D71" w:rsidRDefault="00906EFC" w:rsidP="00292D71">
      <w:pPr>
        <w:pStyle w:val="ListParagraph"/>
        <w:numPr>
          <w:ilvl w:val="0"/>
          <w:numId w:val="5"/>
        </w:numPr>
        <w:spacing w:after="120" w:line="360" w:lineRule="auto"/>
        <w:contextualSpacing w:val="0"/>
        <w:jc w:val="both"/>
        <w:rPr>
          <w:rFonts w:ascii="Trebuchet MS" w:hAnsi="Trebuchet MS"/>
          <w:szCs w:val="22"/>
        </w:rPr>
      </w:pPr>
      <w:r w:rsidRPr="00292D71">
        <w:rPr>
          <w:rFonts w:ascii="Trebuchet MS" w:hAnsi="Trebuchet MS"/>
          <w:b/>
          <w:bCs/>
          <w:szCs w:val="22"/>
        </w:rPr>
        <w:t xml:space="preserve">Outsource Solutions: </w:t>
      </w:r>
      <w:r w:rsidRPr="00292D71">
        <w:rPr>
          <w:rFonts w:ascii="Trebuchet MS" w:hAnsi="Trebuchet MS"/>
          <w:szCs w:val="22"/>
        </w:rPr>
        <w:t xml:space="preserve"> We have the experts and the technology to offer services on the basis of self-sufficiency so that our customers can focus on their business development or services without being concerned about any lack of IT expertise.</w:t>
      </w:r>
    </w:p>
    <w:p w:rsidR="00906EFC" w:rsidRPr="00292D71" w:rsidRDefault="00906EFC" w:rsidP="00292D71">
      <w:pPr>
        <w:pStyle w:val="ListParagraph"/>
        <w:numPr>
          <w:ilvl w:val="0"/>
          <w:numId w:val="5"/>
        </w:numPr>
        <w:spacing w:after="120" w:line="360" w:lineRule="auto"/>
        <w:contextualSpacing w:val="0"/>
        <w:jc w:val="both"/>
        <w:rPr>
          <w:rFonts w:ascii="Trebuchet MS" w:hAnsi="Trebuchet MS"/>
          <w:szCs w:val="22"/>
        </w:rPr>
      </w:pPr>
      <w:r w:rsidRPr="00292D71">
        <w:rPr>
          <w:rFonts w:ascii="Trebuchet MS" w:hAnsi="Trebuchet MS"/>
          <w:b/>
          <w:bCs/>
          <w:szCs w:val="22"/>
        </w:rPr>
        <w:t>Cloud Solutions:</w:t>
      </w:r>
      <w:r w:rsidRPr="00292D71">
        <w:rPr>
          <w:rFonts w:ascii="Trebuchet MS" w:hAnsi="Trebuchet MS"/>
          <w:szCs w:val="22"/>
        </w:rPr>
        <w:t xml:space="preserve"> We provide both a private cloud and a public cloud that enabling resource-sharing that uses web-based application software so that people can work anywhere and are able to access information with Macintosh, a Linux- or Windows-based computers as well as from smartphones or tablets.</w:t>
      </w:r>
    </w:p>
    <w:p w:rsidR="00906EFC" w:rsidRPr="00292D71" w:rsidRDefault="00906EFC" w:rsidP="00292D71">
      <w:pPr>
        <w:pStyle w:val="ListParagraph"/>
        <w:numPr>
          <w:ilvl w:val="0"/>
          <w:numId w:val="5"/>
        </w:numPr>
        <w:spacing w:after="120" w:line="360" w:lineRule="auto"/>
        <w:contextualSpacing w:val="0"/>
        <w:jc w:val="both"/>
        <w:rPr>
          <w:rFonts w:ascii="Trebuchet MS" w:hAnsi="Trebuchet MS"/>
          <w:szCs w:val="22"/>
        </w:rPr>
      </w:pPr>
      <w:r w:rsidRPr="00292D71">
        <w:rPr>
          <w:rFonts w:ascii="Trebuchet MS" w:hAnsi="Trebuchet MS"/>
          <w:b/>
          <w:bCs/>
          <w:szCs w:val="22"/>
        </w:rPr>
        <w:t xml:space="preserve">GIS &amp; Mapping Solutions: </w:t>
      </w:r>
      <w:r w:rsidRPr="00292D71">
        <w:rPr>
          <w:rFonts w:ascii="Trebuchet MS" w:hAnsi="Trebuchet MS"/>
          <w:szCs w:val="22"/>
        </w:rPr>
        <w:t xml:space="preserve">We offer mapping and geographic information applications to organizations in the form of GIS solutions and digital mapping solutions. Our GIS solutions are the best one-stop service option that provides consulting and application development together with hardware and software as well as the training of human resources. </w:t>
      </w:r>
    </w:p>
    <w:p w:rsidR="00906EFC" w:rsidRPr="00292D71" w:rsidRDefault="00906EFC" w:rsidP="00292D71">
      <w:pPr>
        <w:pStyle w:val="ListParagraph"/>
        <w:numPr>
          <w:ilvl w:val="0"/>
          <w:numId w:val="5"/>
        </w:numPr>
        <w:spacing w:after="120" w:line="360" w:lineRule="auto"/>
        <w:contextualSpacing w:val="0"/>
        <w:jc w:val="both"/>
        <w:rPr>
          <w:rFonts w:ascii="Trebuchet MS" w:hAnsi="Trebuchet MS"/>
          <w:szCs w:val="22"/>
        </w:rPr>
      </w:pPr>
      <w:r w:rsidRPr="00292D71">
        <w:rPr>
          <w:rFonts w:ascii="Trebuchet MS" w:hAnsi="Trebuchet MS"/>
          <w:b/>
          <w:bCs/>
          <w:szCs w:val="22"/>
        </w:rPr>
        <w:t>Telematics and Navigation:</w:t>
      </w:r>
      <w:r w:rsidRPr="00292D71">
        <w:rPr>
          <w:rFonts w:ascii="Trebuchet MS" w:hAnsi="Trebuchet MS"/>
          <w:szCs w:val="22"/>
        </w:rPr>
        <w:t xml:space="preserve"> We offer real-time tracking and telematics solutions that were developed specifically for the logistics business such as NOSTRA Logistics as well as intelligent navigation solutions and equipment both for individuals and for vehicles such as GARMIN GPS.</w:t>
      </w:r>
    </w:p>
    <w:p w:rsidR="00906EFC" w:rsidRPr="00292D71" w:rsidRDefault="00906EFC" w:rsidP="00292D71">
      <w:pPr>
        <w:pStyle w:val="ListParagraph"/>
        <w:numPr>
          <w:ilvl w:val="0"/>
          <w:numId w:val="5"/>
        </w:numPr>
        <w:spacing w:after="120" w:line="360" w:lineRule="auto"/>
        <w:contextualSpacing w:val="0"/>
        <w:jc w:val="both"/>
        <w:rPr>
          <w:rFonts w:ascii="Trebuchet MS" w:hAnsi="Trebuchet MS"/>
          <w:szCs w:val="22"/>
        </w:rPr>
      </w:pPr>
      <w:r w:rsidRPr="00292D71">
        <w:rPr>
          <w:rFonts w:ascii="Trebuchet MS" w:hAnsi="Trebuchet MS"/>
          <w:b/>
          <w:bCs/>
          <w:szCs w:val="22"/>
        </w:rPr>
        <w:t>Printing Solutions:</w:t>
      </w:r>
      <w:r w:rsidRPr="00292D71">
        <w:rPr>
          <w:rFonts w:ascii="Trebuchet MS" w:hAnsi="Trebuchet MS"/>
          <w:szCs w:val="22"/>
        </w:rPr>
        <w:t xml:space="preserve"> We offer printing solutions in the form of both hardware and software for high-speed printers as well as providing printing consumables.</w:t>
      </w:r>
    </w:p>
    <w:p w:rsidR="00906EFC" w:rsidRPr="00292D71" w:rsidRDefault="00906EFC" w:rsidP="00292D71">
      <w:pPr>
        <w:pStyle w:val="ListParagraph"/>
        <w:numPr>
          <w:ilvl w:val="0"/>
          <w:numId w:val="5"/>
        </w:numPr>
        <w:spacing w:after="120" w:line="360" w:lineRule="auto"/>
        <w:contextualSpacing w:val="0"/>
        <w:jc w:val="both"/>
        <w:rPr>
          <w:rFonts w:ascii="Trebuchet MS" w:eastAsia="Times New Roman" w:hAnsi="Trebuchet MS" w:cs="Helvetica"/>
          <w:color w:val="666666"/>
          <w:szCs w:val="22"/>
        </w:rPr>
      </w:pPr>
      <w:r w:rsidRPr="00292D71">
        <w:rPr>
          <w:rFonts w:ascii="Trebuchet MS" w:hAnsi="Trebuchet MS"/>
          <w:b/>
          <w:bCs/>
          <w:szCs w:val="22"/>
        </w:rPr>
        <w:t xml:space="preserve">Specific Solutions: </w:t>
      </w:r>
      <w:r w:rsidRPr="00292D71">
        <w:rPr>
          <w:rFonts w:ascii="Trebuchet MS" w:hAnsi="Trebuchet MS"/>
          <w:szCs w:val="22"/>
        </w:rPr>
        <w:t xml:space="preserve">We offer software development and add-on services for specific solutions while taking advantage of the latest in computing resources and we have service centers throughout the country. </w:t>
      </w:r>
    </w:p>
    <w:p w:rsidR="00906EFC" w:rsidRPr="00292D71" w:rsidRDefault="00906EFC" w:rsidP="00906EFC">
      <w:pPr>
        <w:rPr>
          <w:rFonts w:ascii="Trebuchet MS" w:hAnsi="Trebuchet MS"/>
          <w:szCs w:val="22"/>
        </w:rPr>
      </w:pPr>
    </w:p>
    <w:p w:rsidR="00906EFC" w:rsidRPr="00292D71" w:rsidRDefault="00292D71" w:rsidP="00906EFC">
      <w:pPr>
        <w:pStyle w:val="Heading2"/>
        <w:spacing w:before="0" w:line="360" w:lineRule="auto"/>
        <w:jc w:val="thaiDistribute"/>
        <w:rPr>
          <w:rFonts w:ascii="Trebuchet MS" w:hAnsi="Trebuchet MS" w:cs="Arial"/>
          <w:color w:val="auto"/>
          <w:sz w:val="22"/>
          <w:szCs w:val="22"/>
        </w:rPr>
      </w:pPr>
      <w:r w:rsidRPr="00292D71">
        <w:rPr>
          <w:rFonts w:ascii="Trebuchet MS" w:hAnsi="Trebuchet MS" w:cs="Arial"/>
          <w:color w:val="auto"/>
          <w:sz w:val="22"/>
          <w:szCs w:val="22"/>
        </w:rPr>
        <w:lastRenderedPageBreak/>
        <w:t xml:space="preserve">OUR BRAND MANTRA: THE POWER OF WISDOM </w:t>
      </w:r>
      <w:bookmarkStart w:id="0" w:name="_GoBack"/>
      <w:bookmarkEnd w:id="0"/>
    </w:p>
    <w:p w:rsidR="00906EFC" w:rsidRPr="00292D71" w:rsidRDefault="00ED7F45" w:rsidP="00292D71">
      <w:pPr>
        <w:rPr>
          <w:rFonts w:ascii="Trebuchet MS" w:hAnsi="Trebuchet MS"/>
          <w:szCs w:val="22"/>
        </w:rPr>
      </w:pPr>
      <w:r>
        <w:rPr>
          <w:rFonts w:ascii="Trebuchet MS" w:hAnsi="Trebuchet MS"/>
          <w:noProof/>
          <w:szCs w:val="22"/>
        </w:rPr>
        <w:drawing>
          <wp:inline distT="0" distB="0" distL="0" distR="0">
            <wp:extent cx="2137410" cy="1382395"/>
            <wp:effectExtent l="0" t="0" r="0" b="8255"/>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l="44914" t="51018" r="33475" b="26729"/>
                    <a:stretch>
                      <a:fillRect/>
                    </a:stretch>
                  </pic:blipFill>
                  <pic:spPr bwMode="auto">
                    <a:xfrm>
                      <a:off x="0" y="0"/>
                      <a:ext cx="2137410" cy="1382395"/>
                    </a:xfrm>
                    <a:prstGeom prst="rect">
                      <a:avLst/>
                    </a:prstGeom>
                    <a:noFill/>
                    <a:ln>
                      <a:noFill/>
                    </a:ln>
                  </pic:spPr>
                </pic:pic>
              </a:graphicData>
            </a:graphic>
          </wp:inline>
        </w:drawing>
      </w:r>
    </w:p>
    <w:p w:rsidR="00906EFC" w:rsidRPr="00292D71" w:rsidRDefault="00292D71" w:rsidP="00292D71">
      <w:pPr>
        <w:spacing w:before="120" w:after="0" w:line="360" w:lineRule="auto"/>
        <w:jc w:val="thaiDistribute"/>
        <w:rPr>
          <w:rFonts w:ascii="Trebuchet MS" w:hAnsi="Trebuchet MS" w:cs="Arial"/>
          <w:b/>
          <w:bCs/>
          <w:szCs w:val="22"/>
        </w:rPr>
      </w:pPr>
      <w:r w:rsidRPr="00292D71">
        <w:rPr>
          <w:rFonts w:ascii="Trebuchet MS" w:eastAsia="Times New Roman" w:hAnsi="Trebuchet MS" w:cs="Arial"/>
          <w:b/>
          <w:bCs/>
          <w:szCs w:val="22"/>
          <w:lang w:eastAsia="zh-CN"/>
        </w:rPr>
        <w:t>OUR VALUES</w:t>
      </w:r>
      <w:r w:rsidRPr="00292D71">
        <w:rPr>
          <w:rFonts w:ascii="Trebuchet MS" w:hAnsi="Trebuchet MS"/>
          <w:szCs w:val="22"/>
        </w:rPr>
        <w:t xml:space="preserve"> </w:t>
      </w:r>
    </w:p>
    <w:p w:rsidR="00906EFC" w:rsidRPr="00292D71" w:rsidRDefault="00906EFC" w:rsidP="00292D71">
      <w:pPr>
        <w:pStyle w:val="Heading2"/>
        <w:numPr>
          <w:ilvl w:val="0"/>
          <w:numId w:val="6"/>
        </w:numPr>
        <w:spacing w:before="120" w:line="360" w:lineRule="auto"/>
        <w:jc w:val="thaiDistribute"/>
        <w:rPr>
          <w:rFonts w:ascii="Trebuchet MS" w:hAnsi="Trebuchet MS" w:cs="Arial"/>
          <w:b w:val="0"/>
          <w:bCs w:val="0"/>
          <w:color w:val="auto"/>
          <w:sz w:val="22"/>
          <w:szCs w:val="22"/>
        </w:rPr>
      </w:pPr>
      <w:r w:rsidRPr="00292D71">
        <w:rPr>
          <w:rFonts w:ascii="Trebuchet MS" w:hAnsi="Trebuchet MS" w:cs="Arial"/>
          <w:b w:val="0"/>
          <w:bCs w:val="0"/>
          <w:color w:val="auto"/>
          <w:sz w:val="22"/>
          <w:szCs w:val="22"/>
        </w:rPr>
        <w:t xml:space="preserve">Dynamic  </w:t>
      </w:r>
    </w:p>
    <w:p w:rsidR="00906EFC" w:rsidRPr="00292D71" w:rsidRDefault="00906EFC" w:rsidP="00292D71">
      <w:pPr>
        <w:pStyle w:val="Heading2"/>
        <w:numPr>
          <w:ilvl w:val="0"/>
          <w:numId w:val="6"/>
        </w:numPr>
        <w:spacing w:before="120" w:line="360" w:lineRule="auto"/>
        <w:jc w:val="thaiDistribute"/>
        <w:rPr>
          <w:rFonts w:ascii="Trebuchet MS" w:hAnsi="Trebuchet MS" w:cs="Arial"/>
          <w:b w:val="0"/>
          <w:bCs w:val="0"/>
          <w:color w:val="auto"/>
          <w:sz w:val="22"/>
          <w:szCs w:val="22"/>
        </w:rPr>
      </w:pPr>
      <w:r w:rsidRPr="00292D71">
        <w:rPr>
          <w:rFonts w:ascii="Trebuchet MS" w:hAnsi="Trebuchet MS" w:cs="Arial"/>
          <w:b w:val="0"/>
          <w:bCs w:val="0"/>
          <w:color w:val="auto"/>
          <w:sz w:val="22"/>
          <w:szCs w:val="22"/>
        </w:rPr>
        <w:t xml:space="preserve">Innovation  </w:t>
      </w:r>
      <w:r w:rsidRPr="00292D71">
        <w:rPr>
          <w:rFonts w:ascii="Trebuchet MS" w:hAnsi="Trebuchet MS" w:cs="Arial"/>
          <w:b w:val="0"/>
          <w:bCs w:val="0"/>
          <w:color w:val="auto"/>
          <w:sz w:val="22"/>
          <w:szCs w:val="22"/>
          <w:cs/>
        </w:rPr>
        <w:t xml:space="preserve">  </w:t>
      </w:r>
    </w:p>
    <w:p w:rsidR="00906EFC" w:rsidRPr="00292D71" w:rsidRDefault="00906EFC" w:rsidP="00292D71">
      <w:pPr>
        <w:pStyle w:val="Heading2"/>
        <w:numPr>
          <w:ilvl w:val="0"/>
          <w:numId w:val="6"/>
        </w:numPr>
        <w:spacing w:before="120" w:line="360" w:lineRule="auto"/>
        <w:jc w:val="thaiDistribute"/>
        <w:rPr>
          <w:rFonts w:ascii="Trebuchet MS" w:hAnsi="Trebuchet MS" w:cs="Arial"/>
          <w:b w:val="0"/>
          <w:bCs w:val="0"/>
          <w:color w:val="auto"/>
          <w:sz w:val="22"/>
          <w:szCs w:val="22"/>
        </w:rPr>
      </w:pPr>
      <w:r w:rsidRPr="00292D71">
        <w:rPr>
          <w:rFonts w:ascii="Trebuchet MS" w:hAnsi="Trebuchet MS" w:cs="Arial"/>
          <w:b w:val="0"/>
          <w:bCs w:val="0"/>
          <w:color w:val="auto"/>
          <w:sz w:val="22"/>
          <w:szCs w:val="22"/>
        </w:rPr>
        <w:t xml:space="preserve">Determination  </w:t>
      </w:r>
      <w:r w:rsidRPr="00292D71">
        <w:rPr>
          <w:rFonts w:ascii="Trebuchet MS" w:hAnsi="Trebuchet MS" w:cs="Arial"/>
          <w:b w:val="0"/>
          <w:bCs w:val="0"/>
          <w:color w:val="auto"/>
          <w:sz w:val="22"/>
          <w:szCs w:val="22"/>
          <w:cs/>
        </w:rPr>
        <w:t xml:space="preserve"> </w:t>
      </w:r>
    </w:p>
    <w:p w:rsidR="00906EFC" w:rsidRPr="00292D71" w:rsidRDefault="00906EFC" w:rsidP="00292D71">
      <w:pPr>
        <w:pStyle w:val="Heading2"/>
        <w:numPr>
          <w:ilvl w:val="0"/>
          <w:numId w:val="6"/>
        </w:numPr>
        <w:spacing w:before="120" w:line="360" w:lineRule="auto"/>
        <w:jc w:val="thaiDistribute"/>
        <w:rPr>
          <w:rFonts w:ascii="Trebuchet MS" w:hAnsi="Trebuchet MS" w:cs="Arial"/>
          <w:b w:val="0"/>
          <w:bCs w:val="0"/>
          <w:color w:val="auto"/>
          <w:sz w:val="22"/>
          <w:szCs w:val="22"/>
        </w:rPr>
      </w:pPr>
      <w:r w:rsidRPr="00292D71">
        <w:rPr>
          <w:rFonts w:ascii="Trebuchet MS" w:hAnsi="Trebuchet MS" w:cs="Arial"/>
          <w:b w:val="0"/>
          <w:bCs w:val="0"/>
          <w:color w:val="auto"/>
          <w:sz w:val="22"/>
          <w:szCs w:val="22"/>
        </w:rPr>
        <w:t xml:space="preserve">Caring </w:t>
      </w:r>
    </w:p>
    <w:p w:rsidR="00906EFC" w:rsidRPr="00292D71" w:rsidRDefault="00906EFC" w:rsidP="00292D71">
      <w:pPr>
        <w:pStyle w:val="Heading2"/>
        <w:numPr>
          <w:ilvl w:val="0"/>
          <w:numId w:val="6"/>
        </w:numPr>
        <w:spacing w:before="120" w:line="360" w:lineRule="auto"/>
        <w:jc w:val="thaiDistribute"/>
        <w:rPr>
          <w:rFonts w:ascii="Trebuchet MS" w:hAnsi="Trebuchet MS" w:cs="Arial"/>
          <w:b w:val="0"/>
          <w:bCs w:val="0"/>
          <w:color w:val="auto"/>
          <w:sz w:val="22"/>
          <w:szCs w:val="22"/>
        </w:rPr>
      </w:pPr>
      <w:r w:rsidRPr="00292D71">
        <w:rPr>
          <w:rFonts w:ascii="Trebuchet MS" w:hAnsi="Trebuchet MS" w:cs="Arial"/>
          <w:b w:val="0"/>
          <w:bCs w:val="0"/>
          <w:color w:val="auto"/>
          <w:sz w:val="22"/>
          <w:szCs w:val="22"/>
        </w:rPr>
        <w:t xml:space="preserve">Trustworthy  </w:t>
      </w:r>
    </w:p>
    <w:p w:rsidR="00906EFC" w:rsidRPr="00292D71" w:rsidRDefault="00906EFC" w:rsidP="00906EFC">
      <w:pPr>
        <w:spacing w:after="0" w:line="360" w:lineRule="auto"/>
        <w:rPr>
          <w:rFonts w:ascii="Trebuchet MS" w:hAnsi="Trebuchet MS" w:cs="Arial"/>
          <w:szCs w:val="22"/>
        </w:rPr>
      </w:pPr>
    </w:p>
    <w:p w:rsidR="00906EFC" w:rsidRPr="00292D71" w:rsidRDefault="00292D71" w:rsidP="00292D71">
      <w:pPr>
        <w:pStyle w:val="Heading2"/>
        <w:spacing w:before="0" w:after="240" w:line="360" w:lineRule="auto"/>
        <w:jc w:val="thaiDistribute"/>
        <w:rPr>
          <w:rFonts w:ascii="Trebuchet MS" w:hAnsi="Trebuchet MS" w:cs="Arial"/>
          <w:color w:val="auto"/>
          <w:sz w:val="22"/>
          <w:szCs w:val="22"/>
        </w:rPr>
      </w:pPr>
      <w:r w:rsidRPr="00292D71">
        <w:rPr>
          <w:rFonts w:ascii="Trebuchet MS" w:hAnsi="Trebuchet MS" w:cs="Arial"/>
          <w:color w:val="auto"/>
          <w:sz w:val="22"/>
          <w:szCs w:val="22"/>
        </w:rPr>
        <w:t xml:space="preserve">OUR VISION </w:t>
      </w:r>
    </w:p>
    <w:p w:rsidR="00906EFC" w:rsidRPr="00292D71" w:rsidRDefault="00906EFC" w:rsidP="00906EFC">
      <w:pPr>
        <w:spacing w:after="0" w:line="360" w:lineRule="auto"/>
        <w:jc w:val="thaiDistribute"/>
        <w:rPr>
          <w:rFonts w:ascii="Trebuchet MS" w:eastAsia="Times New Roman" w:hAnsi="Trebuchet MS" w:cs="Arial"/>
          <w:szCs w:val="22"/>
          <w:lang w:eastAsia="zh-CN"/>
        </w:rPr>
      </w:pPr>
      <w:r w:rsidRPr="00292D71">
        <w:rPr>
          <w:rFonts w:ascii="Trebuchet MS" w:eastAsia="Times New Roman" w:hAnsi="Trebuchet MS" w:cs="Arial"/>
          <w:szCs w:val="22"/>
          <w:lang w:eastAsia="zh-CN"/>
        </w:rPr>
        <w:t>CDG Group will become a leading international organization (Top 10 in ASEAN within 2015), that will provide an innovative and integrated IT service systems to our customers in every sector.  CDG will also enhance wealth, prosperous, well-being of Thais, economy, society, and environment in a sustainable way.</w:t>
      </w:r>
    </w:p>
    <w:p w:rsidR="00906EFC" w:rsidRPr="00292D71" w:rsidRDefault="00906EFC" w:rsidP="00906EFC">
      <w:pPr>
        <w:spacing w:after="0" w:line="360" w:lineRule="auto"/>
        <w:rPr>
          <w:rFonts w:ascii="Trebuchet MS" w:hAnsi="Trebuchet MS" w:cs="Arial"/>
          <w:szCs w:val="22"/>
        </w:rPr>
      </w:pPr>
    </w:p>
    <w:p w:rsidR="00906EFC" w:rsidRPr="00292D71" w:rsidRDefault="00292D71" w:rsidP="00292D71">
      <w:pPr>
        <w:spacing w:after="120" w:line="360" w:lineRule="auto"/>
        <w:rPr>
          <w:rFonts w:ascii="Trebuchet MS" w:hAnsi="Trebuchet MS" w:cs="Arial"/>
          <w:b/>
          <w:bCs/>
          <w:szCs w:val="22"/>
        </w:rPr>
      </w:pPr>
      <w:r w:rsidRPr="00292D71">
        <w:rPr>
          <w:rFonts w:ascii="Trebuchet MS" w:hAnsi="Trebuchet MS" w:cs="Arial"/>
          <w:b/>
          <w:bCs/>
          <w:szCs w:val="22"/>
        </w:rPr>
        <w:t xml:space="preserve">OUR SUBSIDIARIES:  </w:t>
      </w:r>
    </w:p>
    <w:p w:rsidR="00906EFC" w:rsidRPr="00292D71" w:rsidRDefault="00906EFC" w:rsidP="00292D71">
      <w:pPr>
        <w:pStyle w:val="ListParagraph"/>
        <w:numPr>
          <w:ilvl w:val="0"/>
          <w:numId w:val="3"/>
        </w:numPr>
        <w:spacing w:after="120" w:line="360" w:lineRule="auto"/>
        <w:contextualSpacing w:val="0"/>
        <w:rPr>
          <w:rFonts w:ascii="Trebuchet MS" w:hAnsi="Trebuchet MS" w:cs="Arial"/>
          <w:szCs w:val="22"/>
        </w:rPr>
      </w:pPr>
      <w:r w:rsidRPr="00292D71">
        <w:rPr>
          <w:rFonts w:ascii="Trebuchet MS" w:hAnsi="Trebuchet MS" w:cs="Arial"/>
          <w:szCs w:val="22"/>
        </w:rPr>
        <w:t xml:space="preserve">Control Data (Thailand) Ltd.  </w:t>
      </w:r>
    </w:p>
    <w:p w:rsidR="00906EFC" w:rsidRPr="00292D71" w:rsidRDefault="00906EFC" w:rsidP="00292D71">
      <w:pPr>
        <w:pStyle w:val="ListParagraph"/>
        <w:numPr>
          <w:ilvl w:val="0"/>
          <w:numId w:val="3"/>
        </w:numPr>
        <w:spacing w:after="120" w:line="360" w:lineRule="auto"/>
        <w:contextualSpacing w:val="0"/>
        <w:rPr>
          <w:rFonts w:ascii="Trebuchet MS" w:hAnsi="Trebuchet MS" w:cs="Arial"/>
          <w:szCs w:val="22"/>
        </w:rPr>
      </w:pPr>
      <w:r w:rsidRPr="00292D71">
        <w:rPr>
          <w:rFonts w:ascii="Trebuchet MS" w:hAnsi="Trebuchet MS" w:cs="Arial"/>
          <w:szCs w:val="22"/>
        </w:rPr>
        <w:t xml:space="preserve">CDG Systems Ltd.  </w:t>
      </w:r>
    </w:p>
    <w:p w:rsidR="00906EFC" w:rsidRPr="00292D71" w:rsidRDefault="00906EFC" w:rsidP="00292D71">
      <w:pPr>
        <w:pStyle w:val="ListParagraph"/>
        <w:numPr>
          <w:ilvl w:val="0"/>
          <w:numId w:val="3"/>
        </w:numPr>
        <w:spacing w:after="120" w:line="360" w:lineRule="auto"/>
        <w:contextualSpacing w:val="0"/>
        <w:rPr>
          <w:rFonts w:ascii="Trebuchet MS" w:hAnsi="Trebuchet MS" w:cs="Arial"/>
          <w:szCs w:val="22"/>
        </w:rPr>
      </w:pPr>
      <w:r w:rsidRPr="00292D71">
        <w:rPr>
          <w:rFonts w:ascii="Trebuchet MS" w:hAnsi="Trebuchet MS" w:cs="Arial"/>
          <w:szCs w:val="22"/>
        </w:rPr>
        <w:t xml:space="preserve">Computer and Peripherals and Supplies Ltd.  </w:t>
      </w:r>
    </w:p>
    <w:p w:rsidR="00906EFC" w:rsidRPr="00292D71" w:rsidRDefault="00906EFC" w:rsidP="00292D71">
      <w:pPr>
        <w:pStyle w:val="ListParagraph"/>
        <w:numPr>
          <w:ilvl w:val="0"/>
          <w:numId w:val="3"/>
        </w:numPr>
        <w:spacing w:after="120" w:line="360" w:lineRule="auto"/>
        <w:contextualSpacing w:val="0"/>
        <w:rPr>
          <w:rFonts w:ascii="Trebuchet MS" w:hAnsi="Trebuchet MS" w:cs="Arial"/>
          <w:szCs w:val="22"/>
        </w:rPr>
      </w:pPr>
      <w:r w:rsidRPr="00292D71">
        <w:rPr>
          <w:rFonts w:ascii="Trebuchet MS" w:hAnsi="Trebuchet MS" w:cs="Arial"/>
          <w:szCs w:val="22"/>
        </w:rPr>
        <w:t xml:space="preserve">ESRI (Thailand) Co., Ltd.   </w:t>
      </w:r>
    </w:p>
    <w:p w:rsidR="00906EFC" w:rsidRPr="00292D71" w:rsidRDefault="00906EFC" w:rsidP="00292D71">
      <w:pPr>
        <w:pStyle w:val="ListParagraph"/>
        <w:numPr>
          <w:ilvl w:val="0"/>
          <w:numId w:val="3"/>
        </w:numPr>
        <w:spacing w:after="120" w:line="360" w:lineRule="auto"/>
        <w:contextualSpacing w:val="0"/>
        <w:rPr>
          <w:rFonts w:ascii="Trebuchet MS" w:hAnsi="Trebuchet MS" w:cs="Arial"/>
          <w:szCs w:val="22"/>
        </w:rPr>
      </w:pPr>
      <w:proofErr w:type="spellStart"/>
      <w:r w:rsidRPr="00292D71">
        <w:rPr>
          <w:rFonts w:ascii="Trebuchet MS" w:hAnsi="Trebuchet MS" w:cs="Arial"/>
          <w:szCs w:val="22"/>
        </w:rPr>
        <w:t>GlobeTech</w:t>
      </w:r>
      <w:proofErr w:type="spellEnd"/>
      <w:r w:rsidRPr="00292D71">
        <w:rPr>
          <w:rFonts w:ascii="Trebuchet MS" w:hAnsi="Trebuchet MS" w:cs="Arial"/>
          <w:szCs w:val="22"/>
        </w:rPr>
        <w:t xml:space="preserve"> Co., Ltd. </w:t>
      </w:r>
    </w:p>
    <w:p w:rsidR="00906EFC" w:rsidRPr="00292D71" w:rsidRDefault="00906EFC" w:rsidP="00906EFC">
      <w:pPr>
        <w:spacing w:after="0" w:line="360" w:lineRule="auto"/>
        <w:jc w:val="thaiDistribute"/>
        <w:rPr>
          <w:rFonts w:ascii="Trebuchet MS" w:hAnsi="Trebuchet MS" w:cs="Arial"/>
          <w:color w:val="FF0000"/>
          <w:szCs w:val="22"/>
        </w:rPr>
      </w:pPr>
    </w:p>
    <w:p w:rsidR="00906EFC" w:rsidRPr="00292D71" w:rsidRDefault="00906EFC" w:rsidP="00906EFC">
      <w:pPr>
        <w:spacing w:after="0" w:line="360" w:lineRule="auto"/>
        <w:jc w:val="thaiDistribute"/>
        <w:rPr>
          <w:rFonts w:ascii="Trebuchet MS" w:hAnsi="Trebuchet MS" w:cs="Arial"/>
          <w:color w:val="FF0000"/>
          <w:szCs w:val="22"/>
        </w:rPr>
      </w:pPr>
    </w:p>
    <w:p w:rsidR="00906EFC" w:rsidRPr="00292D71" w:rsidRDefault="00906EFC" w:rsidP="00906EFC">
      <w:pPr>
        <w:spacing w:after="0" w:line="360" w:lineRule="auto"/>
        <w:jc w:val="thaiDistribute"/>
        <w:rPr>
          <w:rFonts w:ascii="Trebuchet MS" w:hAnsi="Trebuchet MS" w:cs="Arial"/>
          <w:color w:val="FF0000"/>
          <w:szCs w:val="22"/>
        </w:rPr>
      </w:pPr>
    </w:p>
    <w:p w:rsidR="00906EFC" w:rsidRPr="00292D71" w:rsidRDefault="00906EFC" w:rsidP="00906EFC">
      <w:pPr>
        <w:spacing w:after="0" w:line="360" w:lineRule="auto"/>
        <w:jc w:val="thaiDistribute"/>
        <w:rPr>
          <w:rFonts w:ascii="Trebuchet MS" w:hAnsi="Trebuchet MS" w:cs="Arial"/>
          <w:color w:val="FF0000"/>
          <w:szCs w:val="22"/>
        </w:rPr>
      </w:pPr>
    </w:p>
    <w:p w:rsidR="00906EFC" w:rsidRPr="00292D71" w:rsidRDefault="00906EFC" w:rsidP="00906EFC">
      <w:pPr>
        <w:spacing w:after="0" w:line="360" w:lineRule="auto"/>
        <w:jc w:val="thaiDistribute"/>
        <w:rPr>
          <w:rFonts w:ascii="Trebuchet MS" w:hAnsi="Trebuchet MS" w:cs="Arial"/>
          <w:color w:val="FF0000"/>
          <w:szCs w:val="22"/>
        </w:rPr>
      </w:pPr>
    </w:p>
    <w:p w:rsidR="00906EFC" w:rsidRPr="00292D71" w:rsidRDefault="00906EFC" w:rsidP="00906EFC">
      <w:pPr>
        <w:spacing w:after="0" w:line="360" w:lineRule="auto"/>
        <w:jc w:val="thaiDistribute"/>
        <w:rPr>
          <w:rFonts w:ascii="Trebuchet MS" w:hAnsi="Trebuchet MS" w:cs="Arial"/>
          <w:color w:val="FF0000"/>
          <w:szCs w:val="22"/>
        </w:rPr>
      </w:pPr>
    </w:p>
    <w:p w:rsidR="00906EFC" w:rsidRPr="00292D71" w:rsidRDefault="00906EFC" w:rsidP="00292D71">
      <w:pPr>
        <w:spacing w:line="360" w:lineRule="auto"/>
        <w:jc w:val="thaiDistribute"/>
        <w:rPr>
          <w:rFonts w:ascii="Trebuchet MS" w:hAnsi="Trebuchet MS" w:cs="Arial"/>
          <w:b/>
          <w:bCs/>
          <w:color w:val="FF0000"/>
          <w:szCs w:val="22"/>
        </w:rPr>
      </w:pPr>
      <w:r w:rsidRPr="00292D71">
        <w:rPr>
          <w:rFonts w:ascii="Trebuchet MS" w:hAnsi="Trebuchet MS" w:cs="Arial"/>
          <w:b/>
          <w:bCs/>
          <w:szCs w:val="22"/>
        </w:rPr>
        <w:lastRenderedPageBreak/>
        <w:t xml:space="preserve">OUR SUBSIDIARIES </w:t>
      </w:r>
    </w:p>
    <w:p w:rsidR="00906EFC" w:rsidRPr="00292D71" w:rsidRDefault="00906EFC" w:rsidP="00292D71">
      <w:pPr>
        <w:pStyle w:val="NoSpacing"/>
        <w:spacing w:after="200" w:line="360" w:lineRule="auto"/>
        <w:rPr>
          <w:rFonts w:ascii="Trebuchet MS" w:hAnsi="Trebuchet MS" w:cs="Arial"/>
          <w:b/>
          <w:bCs/>
          <w:szCs w:val="22"/>
        </w:rPr>
      </w:pPr>
      <w:r w:rsidRPr="00292D71">
        <w:rPr>
          <w:rFonts w:ascii="Trebuchet MS" w:hAnsi="Trebuchet MS" w:cs="Arial"/>
          <w:b/>
          <w:bCs/>
          <w:szCs w:val="22"/>
        </w:rPr>
        <w:t>1. Control Data (Thailand) Co., Ltd.  (CDT)</w:t>
      </w:r>
    </w:p>
    <w:p w:rsidR="00906EFC" w:rsidRPr="00292D71" w:rsidRDefault="00906EFC" w:rsidP="00292D71">
      <w:pPr>
        <w:spacing w:line="360" w:lineRule="auto"/>
        <w:rPr>
          <w:rFonts w:ascii="Trebuchet MS" w:hAnsi="Trebuchet MS" w:cs="Arial"/>
          <w:szCs w:val="22"/>
        </w:rPr>
      </w:pPr>
      <w:r w:rsidRPr="00292D71">
        <w:rPr>
          <w:rFonts w:ascii="Trebuchet MS" w:eastAsia="Times New Roman" w:hAnsi="Trebuchet MS" w:cs="Arial"/>
          <w:szCs w:val="22"/>
          <w:lang w:eastAsia="zh-CN"/>
        </w:rPr>
        <w:t xml:space="preserve">Private Consultant for Major Organizations </w:t>
      </w:r>
      <w:r w:rsidRPr="00292D71">
        <w:rPr>
          <w:rFonts w:ascii="Trebuchet MS" w:hAnsi="Trebuchet MS" w:cs="Arial"/>
          <w:szCs w:val="22"/>
        </w:rPr>
        <w:t xml:space="preserve"> </w:t>
      </w:r>
    </w:p>
    <w:p w:rsidR="00906EFC" w:rsidRPr="00292D71" w:rsidRDefault="00906EFC" w:rsidP="00292D71">
      <w:pPr>
        <w:spacing w:line="360" w:lineRule="auto"/>
        <w:rPr>
          <w:rFonts w:ascii="Trebuchet MS" w:hAnsi="Trebuchet MS" w:cs="Arial"/>
          <w:szCs w:val="22"/>
        </w:rPr>
      </w:pPr>
      <w:r w:rsidRPr="00292D71">
        <w:rPr>
          <w:rFonts w:ascii="Trebuchet MS" w:hAnsi="Trebuchet MS" w:cs="Arial"/>
          <w:szCs w:val="22"/>
        </w:rPr>
        <w:t xml:space="preserve">Excellent Services in National Projects for Public, State Enterprise and Private Sectors </w:t>
      </w:r>
    </w:p>
    <w:p w:rsidR="00906EFC" w:rsidRPr="00292D71" w:rsidRDefault="00906EFC" w:rsidP="00292D71">
      <w:pPr>
        <w:pStyle w:val="NoSpacing"/>
        <w:spacing w:after="200" w:line="360" w:lineRule="auto"/>
        <w:jc w:val="thaiDistribute"/>
        <w:rPr>
          <w:rFonts w:ascii="Trebuchet MS" w:hAnsi="Trebuchet MS" w:cs="Arial"/>
          <w:szCs w:val="22"/>
        </w:rPr>
      </w:pPr>
      <w:r w:rsidRPr="00292D71">
        <w:rPr>
          <w:rFonts w:ascii="Trebuchet MS" w:hAnsi="Trebuchet MS" w:cs="Arial"/>
          <w:szCs w:val="22"/>
        </w:rPr>
        <w:t xml:space="preserve">Control Data (Thailand) Co., Ltd., the first company of CDG Group, was founded in 1968.  At the beginning, it was a branch of Control Data Corporation (USA) Co., Ltd. for the purpose of a backup center for computer processing and data storage during the Vietnam War.  After the war, it became a distributor of mainframe computer for public, state enterprise and private sectors.  With a great vision, Mr. </w:t>
      </w:r>
      <w:proofErr w:type="spellStart"/>
      <w:r w:rsidRPr="00292D71">
        <w:rPr>
          <w:rFonts w:ascii="Trebuchet MS" w:hAnsi="Trebuchet MS" w:cs="Arial"/>
          <w:szCs w:val="22"/>
        </w:rPr>
        <w:t>Yingyong</w:t>
      </w:r>
      <w:proofErr w:type="spellEnd"/>
      <w:r w:rsidRPr="00292D71">
        <w:rPr>
          <w:rFonts w:ascii="Trebuchet MS" w:hAnsi="Trebuchet MS" w:cs="Arial"/>
          <w:szCs w:val="22"/>
        </w:rPr>
        <w:t xml:space="preserve"> </w:t>
      </w:r>
      <w:proofErr w:type="spellStart"/>
      <w:r w:rsidRPr="00292D71">
        <w:rPr>
          <w:rFonts w:ascii="Trebuchet MS" w:hAnsi="Trebuchet MS" w:cs="Arial"/>
          <w:szCs w:val="22"/>
        </w:rPr>
        <w:t>Liuchareon</w:t>
      </w:r>
      <w:proofErr w:type="spellEnd"/>
      <w:r w:rsidRPr="00292D71">
        <w:rPr>
          <w:rFonts w:ascii="Trebuchet MS" w:hAnsi="Trebuchet MS" w:cs="Arial"/>
          <w:szCs w:val="22"/>
        </w:rPr>
        <w:t xml:space="preserve">, then Managing Director of Control Data (Thailand) Co., Ltd. acquired the whole business of Control Data (Thailand) Co., Ltd. from the mother company, and subsequently registered it to be a juristic person on May 30, 1968, placing a mark on the milestone of CDG Group’s operation.    </w:t>
      </w:r>
    </w:p>
    <w:p w:rsidR="00906EFC" w:rsidRPr="00292D71" w:rsidRDefault="00906EFC" w:rsidP="00292D71">
      <w:pPr>
        <w:pStyle w:val="NoSpacing"/>
        <w:spacing w:after="200" w:line="360" w:lineRule="auto"/>
        <w:jc w:val="thaiDistribute"/>
        <w:rPr>
          <w:rFonts w:ascii="Trebuchet MS" w:hAnsi="Trebuchet MS" w:cs="Arial"/>
          <w:szCs w:val="22"/>
        </w:rPr>
      </w:pPr>
      <w:r w:rsidRPr="00292D71">
        <w:rPr>
          <w:rFonts w:ascii="Trebuchet MS" w:hAnsi="Trebuchet MS" w:cs="Arial"/>
          <w:szCs w:val="22"/>
        </w:rPr>
        <w:t xml:space="preserve">In the year 1968, Control Data (Thailand) Co., Ltd. became a whole locally company with all foreign shares from the mother company in USA being bought by Thai shareholders.  However, Control Data (Thailand) Co., Ltd. still remained at that time as a sole distributor for all products and service of Control Data Corporation (USA) Co., Ltd. in Thailand.  </w:t>
      </w:r>
      <w:r w:rsidRPr="00292D71">
        <w:rPr>
          <w:rFonts w:ascii="Trebuchet MS" w:hAnsi="Trebuchet MS" w:cs="Arial"/>
          <w:szCs w:val="22"/>
          <w:cs/>
        </w:rPr>
        <w:t xml:space="preserve"> </w:t>
      </w:r>
    </w:p>
    <w:p w:rsidR="00906EFC" w:rsidRPr="00292D71" w:rsidRDefault="00906EFC" w:rsidP="00292D71">
      <w:pPr>
        <w:pStyle w:val="NoSpacing"/>
        <w:spacing w:before="240" w:line="360" w:lineRule="auto"/>
        <w:jc w:val="thaiDistribute"/>
        <w:rPr>
          <w:rFonts w:ascii="Trebuchet MS" w:hAnsi="Trebuchet MS" w:cs="Arial"/>
          <w:b/>
          <w:bCs/>
          <w:szCs w:val="22"/>
        </w:rPr>
      </w:pPr>
      <w:r w:rsidRPr="00292D71">
        <w:rPr>
          <w:rFonts w:ascii="Trebuchet MS" w:hAnsi="Trebuchet MS" w:cs="Arial"/>
          <w:b/>
          <w:bCs/>
          <w:szCs w:val="22"/>
        </w:rPr>
        <w:t>2. CDG System Ltd. (CDGS)</w:t>
      </w:r>
    </w:p>
    <w:p w:rsidR="00906EFC" w:rsidRPr="00292D71" w:rsidRDefault="00906EFC" w:rsidP="00292D71">
      <w:pPr>
        <w:pStyle w:val="NoSpacing"/>
        <w:spacing w:before="240" w:line="360" w:lineRule="auto"/>
        <w:jc w:val="thaiDistribute"/>
        <w:rPr>
          <w:rFonts w:ascii="Trebuchet MS" w:hAnsi="Trebuchet MS" w:cs="Arial"/>
          <w:szCs w:val="22"/>
        </w:rPr>
      </w:pPr>
      <w:r w:rsidRPr="00292D71">
        <w:rPr>
          <w:rFonts w:ascii="Trebuchet MS" w:hAnsi="Trebuchet MS" w:cs="Arial"/>
          <w:szCs w:val="22"/>
        </w:rPr>
        <w:t xml:space="preserve">Combined technology with old system  </w:t>
      </w:r>
    </w:p>
    <w:p w:rsidR="00906EFC" w:rsidRPr="00292D71" w:rsidRDefault="00906EFC" w:rsidP="00292D71">
      <w:pPr>
        <w:pStyle w:val="NoSpacing"/>
        <w:spacing w:before="240" w:line="360" w:lineRule="auto"/>
        <w:jc w:val="thaiDistribute"/>
        <w:rPr>
          <w:rFonts w:ascii="Trebuchet MS" w:hAnsi="Trebuchet MS" w:cs="Arial"/>
          <w:szCs w:val="22"/>
        </w:rPr>
      </w:pPr>
      <w:r w:rsidRPr="00292D71">
        <w:rPr>
          <w:rFonts w:ascii="Trebuchet MS" w:hAnsi="Trebuchet MS" w:cs="Arial"/>
          <w:szCs w:val="22"/>
        </w:rPr>
        <w:t xml:space="preserve">Design special solution for organizations with integrated services  </w:t>
      </w:r>
    </w:p>
    <w:p w:rsidR="00906EFC" w:rsidRPr="00292D71" w:rsidRDefault="00906EFC" w:rsidP="00292D71">
      <w:pPr>
        <w:pStyle w:val="NoSpacing"/>
        <w:spacing w:before="240" w:line="360" w:lineRule="auto"/>
        <w:jc w:val="thaiDistribute"/>
        <w:rPr>
          <w:rFonts w:ascii="Trebuchet MS" w:hAnsi="Trebuchet MS" w:cs="Arial"/>
          <w:szCs w:val="22"/>
        </w:rPr>
      </w:pPr>
      <w:r w:rsidRPr="00292D71">
        <w:rPr>
          <w:rFonts w:ascii="Trebuchet MS" w:hAnsi="Trebuchet MS" w:cs="Arial"/>
          <w:szCs w:val="22"/>
        </w:rPr>
        <w:t xml:space="preserve">CDG System Ltd. operates as system integrator in information technology.  With our expertise in area of information system, we can provide solution for organization to meet with specific projects or problems, for example, online ticketing system, fingerprints identification system, and design general application system including organizations management system, personnel system, administration system etc.   </w:t>
      </w:r>
      <w:r w:rsidRPr="00292D71">
        <w:rPr>
          <w:rFonts w:ascii="Trebuchet MS" w:hAnsi="Trebuchet MS" w:cs="Arial"/>
          <w:szCs w:val="22"/>
          <w:cs/>
        </w:rPr>
        <w:t xml:space="preserve"> </w:t>
      </w:r>
      <w:r w:rsidRPr="00292D71">
        <w:rPr>
          <w:rFonts w:ascii="Trebuchet MS" w:hAnsi="Trebuchet MS" w:cs="Arial"/>
          <w:szCs w:val="22"/>
        </w:rPr>
        <w:t xml:space="preserve"> </w:t>
      </w:r>
      <w:r w:rsidRPr="00292D71">
        <w:rPr>
          <w:rFonts w:ascii="Trebuchet MS" w:hAnsi="Trebuchet MS" w:cs="Arial"/>
          <w:szCs w:val="22"/>
          <w:cs/>
        </w:rPr>
        <w:t xml:space="preserve"> </w:t>
      </w:r>
    </w:p>
    <w:p w:rsidR="00906EFC" w:rsidRDefault="00906EFC" w:rsidP="00292D71">
      <w:pPr>
        <w:pStyle w:val="NoSpacing"/>
        <w:spacing w:before="240" w:line="360" w:lineRule="auto"/>
        <w:jc w:val="thaiDistribute"/>
        <w:rPr>
          <w:rFonts w:ascii="Trebuchet MS" w:hAnsi="Trebuchet MS" w:cs="Arial"/>
          <w:szCs w:val="22"/>
        </w:rPr>
      </w:pPr>
      <w:r w:rsidRPr="00292D71">
        <w:rPr>
          <w:rFonts w:ascii="Trebuchet MS" w:hAnsi="Trebuchet MS" w:cs="Arial"/>
          <w:szCs w:val="22"/>
        </w:rPr>
        <w:t xml:space="preserve">CDG System Ltd. was established on February 7 1968 to provide services ranging from problem analysis, design, development, and hardware, software and network procurement as well as training for users.  Customers’ organizations can thus operate efficiently, fast and cost saving.  </w:t>
      </w:r>
    </w:p>
    <w:p w:rsidR="00292D71" w:rsidRPr="00292D71" w:rsidRDefault="00292D71" w:rsidP="00292D71">
      <w:pPr>
        <w:pStyle w:val="NoSpacing"/>
        <w:spacing w:before="240" w:line="360" w:lineRule="auto"/>
        <w:jc w:val="thaiDistribute"/>
        <w:rPr>
          <w:rFonts w:ascii="Trebuchet MS" w:hAnsi="Trebuchet MS" w:cs="Arial"/>
          <w:szCs w:val="22"/>
        </w:rPr>
      </w:pPr>
    </w:p>
    <w:p w:rsidR="00906EFC" w:rsidRPr="00292D71" w:rsidRDefault="00906EFC" w:rsidP="00292D71">
      <w:pPr>
        <w:pStyle w:val="NoSpacing"/>
        <w:spacing w:before="240" w:after="240" w:line="360" w:lineRule="auto"/>
        <w:jc w:val="thaiDistribute"/>
        <w:rPr>
          <w:rFonts w:ascii="Trebuchet MS" w:hAnsi="Trebuchet MS" w:cs="Arial"/>
          <w:b/>
          <w:bCs/>
          <w:szCs w:val="22"/>
        </w:rPr>
      </w:pPr>
      <w:r w:rsidRPr="00292D71">
        <w:rPr>
          <w:rFonts w:ascii="Trebuchet MS" w:hAnsi="Trebuchet MS" w:cs="Arial"/>
          <w:b/>
          <w:bCs/>
          <w:szCs w:val="22"/>
        </w:rPr>
        <w:lastRenderedPageBreak/>
        <w:t>3. Computer Peripherals and Supplies Ltd. (CPS)</w:t>
      </w:r>
    </w:p>
    <w:p w:rsidR="00906EFC" w:rsidRPr="00292D71" w:rsidRDefault="00906EFC" w:rsidP="00292D71">
      <w:pPr>
        <w:pStyle w:val="NoSpacing"/>
        <w:spacing w:after="240" w:line="360" w:lineRule="auto"/>
        <w:jc w:val="thaiDistribute"/>
        <w:rPr>
          <w:rFonts w:ascii="Trebuchet MS" w:hAnsi="Trebuchet MS" w:cs="Arial"/>
          <w:szCs w:val="22"/>
        </w:rPr>
      </w:pPr>
      <w:r w:rsidRPr="00292D71">
        <w:rPr>
          <w:rFonts w:ascii="Trebuchet MS" w:eastAsia="Times New Roman" w:hAnsi="Trebuchet MS" w:cs="Arial"/>
          <w:szCs w:val="22"/>
          <w:lang w:eastAsia="zh-CN"/>
        </w:rPr>
        <w:t xml:space="preserve">Advance with printing technology and state-of-art Auto-ID system </w:t>
      </w:r>
      <w:r w:rsidRPr="00292D71">
        <w:rPr>
          <w:rFonts w:ascii="Trebuchet MS" w:hAnsi="Trebuchet MS" w:cs="Arial"/>
          <w:szCs w:val="22"/>
        </w:rPr>
        <w:t xml:space="preserve"> </w:t>
      </w:r>
    </w:p>
    <w:p w:rsidR="00906EFC" w:rsidRPr="00292D71" w:rsidRDefault="00906EFC" w:rsidP="00292D71">
      <w:pPr>
        <w:pStyle w:val="NoSpacing"/>
        <w:spacing w:after="240" w:line="360" w:lineRule="auto"/>
        <w:jc w:val="thaiDistribute"/>
        <w:rPr>
          <w:rFonts w:ascii="Trebuchet MS" w:hAnsi="Trebuchet MS" w:cs="Arial"/>
          <w:szCs w:val="22"/>
        </w:rPr>
      </w:pPr>
      <w:r w:rsidRPr="00292D71">
        <w:rPr>
          <w:rFonts w:ascii="Trebuchet MS" w:hAnsi="Trebuchet MS" w:cs="Arial"/>
          <w:szCs w:val="22"/>
        </w:rPr>
        <w:t xml:space="preserve">Business driven by high-speed and continuous printing solutions </w:t>
      </w:r>
    </w:p>
    <w:p w:rsidR="00906EFC" w:rsidRPr="00292D71" w:rsidRDefault="00906EFC" w:rsidP="00292D71">
      <w:pPr>
        <w:pStyle w:val="NoSpacing"/>
        <w:spacing w:after="240" w:line="360" w:lineRule="auto"/>
        <w:jc w:val="thaiDistribute"/>
        <w:rPr>
          <w:rFonts w:ascii="Trebuchet MS" w:hAnsi="Trebuchet MS" w:cs="Arial"/>
          <w:szCs w:val="22"/>
        </w:rPr>
      </w:pPr>
      <w:r w:rsidRPr="00292D71">
        <w:rPr>
          <w:rFonts w:ascii="Trebuchet MS" w:hAnsi="Trebuchet MS" w:cs="Arial"/>
          <w:szCs w:val="22"/>
        </w:rPr>
        <w:t xml:space="preserve">Computer Peripherals and Supplies Ltd. Is an expert in printing and Auto-ID </w:t>
      </w:r>
      <w:proofErr w:type="gramStart"/>
      <w:r w:rsidRPr="00292D71">
        <w:rPr>
          <w:rFonts w:ascii="Trebuchet MS" w:hAnsi="Trebuchet MS" w:cs="Arial"/>
          <w:szCs w:val="22"/>
        </w:rPr>
        <w:t>system.</w:t>
      </w:r>
      <w:proofErr w:type="gramEnd"/>
      <w:r w:rsidRPr="00292D71">
        <w:rPr>
          <w:rFonts w:ascii="Trebuchet MS" w:hAnsi="Trebuchet MS" w:cs="Arial"/>
          <w:szCs w:val="22"/>
        </w:rPr>
        <w:t xml:space="preserve"> For over 20 years, Computer Peripherals and Supplies ltd. has provided for large public organizations, state enterprise and private sector with products and services on high-speed and continuous printing solutions such as high-speed line printer, high speed laser printer, as well as design solutions and procure entire equipment for Auto-ID system including barcode printer and scanner, data recorder, decoder, and card printer for RFID smart card and magnet card.  </w:t>
      </w:r>
      <w:r w:rsidRPr="00292D71">
        <w:rPr>
          <w:rFonts w:ascii="Trebuchet MS" w:hAnsi="Trebuchet MS" w:cs="Arial"/>
          <w:szCs w:val="22"/>
          <w:cs/>
        </w:rPr>
        <w:t xml:space="preserve">  </w:t>
      </w:r>
    </w:p>
    <w:p w:rsidR="00906EFC" w:rsidRPr="00292D71" w:rsidRDefault="00906EFC" w:rsidP="00292D71">
      <w:pPr>
        <w:pStyle w:val="NoSpacing"/>
        <w:spacing w:after="240" w:line="360" w:lineRule="auto"/>
        <w:jc w:val="thaiDistribute"/>
        <w:rPr>
          <w:rFonts w:ascii="Trebuchet MS" w:hAnsi="Trebuchet MS" w:cs="Arial"/>
          <w:szCs w:val="22"/>
        </w:rPr>
      </w:pPr>
      <w:r w:rsidRPr="00292D71">
        <w:rPr>
          <w:rFonts w:ascii="Trebuchet MS" w:hAnsi="Trebuchet MS" w:cs="Arial"/>
          <w:szCs w:val="22"/>
        </w:rPr>
        <w:t xml:space="preserve">Computer Peripherals and Supplies Ltd. was established when computer played a vital role in operating business in Thailand. We, therefore, imported printing system for organization to market in Thailand.  Our printers are from leading international companies manufacturing printer </w:t>
      </w:r>
      <w:proofErr w:type="spellStart"/>
      <w:r w:rsidRPr="00292D71">
        <w:rPr>
          <w:rFonts w:ascii="Trebuchet MS" w:hAnsi="Trebuchet MS" w:cs="Arial"/>
          <w:szCs w:val="22"/>
        </w:rPr>
        <w:t>equipments</w:t>
      </w:r>
      <w:proofErr w:type="spellEnd"/>
      <w:r w:rsidRPr="00292D71">
        <w:rPr>
          <w:rFonts w:ascii="Trebuchet MS" w:hAnsi="Trebuchet MS" w:cs="Arial"/>
          <w:szCs w:val="22"/>
        </w:rPr>
        <w:t xml:space="preserve"> and software controlling the printing.   </w:t>
      </w:r>
      <w:r w:rsidRPr="00292D71">
        <w:rPr>
          <w:rFonts w:ascii="Trebuchet MS" w:hAnsi="Trebuchet MS" w:cs="Arial"/>
          <w:szCs w:val="22"/>
          <w:cs/>
        </w:rPr>
        <w:t xml:space="preserve"> </w:t>
      </w:r>
    </w:p>
    <w:p w:rsidR="00906EFC" w:rsidRPr="00ED7F45" w:rsidRDefault="00906EFC" w:rsidP="00ED7F45">
      <w:pPr>
        <w:pStyle w:val="NoSpacing"/>
        <w:spacing w:after="240" w:line="360" w:lineRule="auto"/>
        <w:jc w:val="thaiDistribute"/>
        <w:rPr>
          <w:rFonts w:ascii="Trebuchet MS" w:hAnsi="Trebuchet MS" w:cstheme="minorBidi" w:hint="cs"/>
          <w:szCs w:val="22"/>
          <w:cs/>
        </w:rPr>
      </w:pPr>
      <w:r w:rsidRPr="00292D71">
        <w:rPr>
          <w:rFonts w:ascii="Trebuchet MS" w:hAnsi="Trebuchet MS" w:cs="Arial"/>
          <w:szCs w:val="22"/>
        </w:rPr>
        <w:t>With long precious experiences acquired from working with different major organizations, we have become a leader in printing company for</w:t>
      </w:r>
      <w:r w:rsidRPr="00292D71">
        <w:rPr>
          <w:rFonts w:ascii="Trebuchet MS" w:hAnsi="Trebuchet MS" w:cs="Arial"/>
          <w:szCs w:val="22"/>
          <w:cs/>
        </w:rPr>
        <w:t xml:space="preserve"> </w:t>
      </w:r>
      <w:r w:rsidRPr="00292D71">
        <w:rPr>
          <w:rFonts w:ascii="Trebuchet MS" w:hAnsi="Trebuchet MS" w:cs="Arial"/>
          <w:szCs w:val="22"/>
        </w:rPr>
        <w:t xml:space="preserve">impact line printer, high speed laser printer, Auto-ID services, and Barcode RFID for many large organizations in Thailand.  </w:t>
      </w:r>
      <w:r w:rsidRPr="00292D71">
        <w:rPr>
          <w:rFonts w:ascii="Trebuchet MS" w:hAnsi="Trebuchet MS" w:cs="Arial"/>
          <w:szCs w:val="22"/>
          <w:cs/>
        </w:rPr>
        <w:t xml:space="preserve"> </w:t>
      </w:r>
    </w:p>
    <w:p w:rsidR="00906EFC" w:rsidRPr="00292D71" w:rsidRDefault="00906EFC" w:rsidP="00906EFC">
      <w:pPr>
        <w:pStyle w:val="NoSpacing"/>
        <w:spacing w:line="360" w:lineRule="auto"/>
        <w:jc w:val="thaiDistribute"/>
        <w:rPr>
          <w:rFonts w:ascii="Trebuchet MS" w:hAnsi="Trebuchet MS" w:cs="Arial"/>
          <w:b/>
          <w:bCs/>
          <w:szCs w:val="22"/>
        </w:rPr>
      </w:pPr>
      <w:r w:rsidRPr="00292D71">
        <w:rPr>
          <w:rFonts w:ascii="Trebuchet MS" w:hAnsi="Trebuchet MS" w:cs="Arial"/>
          <w:b/>
          <w:bCs/>
          <w:szCs w:val="22"/>
        </w:rPr>
        <w:t>4. ESRI (Thailand) Co., Ltd. (ESRI)</w:t>
      </w:r>
    </w:p>
    <w:p w:rsidR="00906EFC" w:rsidRPr="00292D71" w:rsidRDefault="00906EFC" w:rsidP="00906EFC">
      <w:pPr>
        <w:pStyle w:val="NoSpacing"/>
        <w:spacing w:line="360" w:lineRule="auto"/>
        <w:jc w:val="thaiDistribute"/>
        <w:rPr>
          <w:rFonts w:ascii="Trebuchet MS" w:hAnsi="Trebuchet MS" w:cs="Arial"/>
          <w:szCs w:val="22"/>
          <w:cs/>
        </w:rPr>
      </w:pPr>
      <w:proofErr w:type="gramStart"/>
      <w:r w:rsidRPr="00292D71">
        <w:rPr>
          <w:rFonts w:ascii="Trebuchet MS" w:eastAsia="Times New Roman" w:hAnsi="Trebuchet MS" w:cs="Arial"/>
          <w:szCs w:val="22"/>
          <w:lang w:eastAsia="zh-CN"/>
        </w:rPr>
        <w:t>Integrated GIS system service provider.</w:t>
      </w:r>
      <w:proofErr w:type="gramEnd"/>
      <w:r w:rsidRPr="00292D71">
        <w:rPr>
          <w:rFonts w:ascii="Trebuchet MS" w:eastAsia="Times New Roman" w:hAnsi="Trebuchet MS" w:cs="Arial"/>
          <w:szCs w:val="22"/>
          <w:lang w:eastAsia="zh-CN"/>
        </w:rPr>
        <w:t xml:space="preserve"> </w:t>
      </w:r>
    </w:p>
    <w:p w:rsidR="00906EFC" w:rsidRPr="00292D71" w:rsidRDefault="00906EFC" w:rsidP="00906EFC">
      <w:pPr>
        <w:pStyle w:val="NoSpacing"/>
        <w:spacing w:line="360" w:lineRule="auto"/>
        <w:jc w:val="thaiDistribute"/>
        <w:rPr>
          <w:rFonts w:ascii="Trebuchet MS" w:hAnsi="Trebuchet MS" w:cs="Arial"/>
          <w:szCs w:val="22"/>
        </w:rPr>
      </w:pPr>
      <w:proofErr w:type="gramStart"/>
      <w:r w:rsidRPr="00292D71">
        <w:rPr>
          <w:rFonts w:ascii="Trebuchet MS" w:hAnsi="Trebuchet MS" w:cs="Arial"/>
          <w:szCs w:val="22"/>
        </w:rPr>
        <w:t>One of the leading service providers of GIS consultancy, system management and service to enhance efficiency of government agencies and companies.</w:t>
      </w:r>
      <w:proofErr w:type="gramEnd"/>
      <w:r w:rsidRPr="00292D71">
        <w:rPr>
          <w:rFonts w:ascii="Trebuchet MS" w:hAnsi="Trebuchet MS" w:cs="Arial"/>
          <w:szCs w:val="22"/>
        </w:rPr>
        <w:t xml:space="preserve">   </w:t>
      </w:r>
      <w:r w:rsidRPr="00292D71">
        <w:rPr>
          <w:rFonts w:ascii="Trebuchet MS" w:hAnsi="Trebuchet MS" w:cs="Arial"/>
          <w:szCs w:val="22"/>
          <w:cs/>
        </w:rPr>
        <w:t xml:space="preserve"> </w:t>
      </w:r>
    </w:p>
    <w:p w:rsidR="00906EFC" w:rsidRPr="00292D71" w:rsidRDefault="00906EFC" w:rsidP="00906EFC">
      <w:pPr>
        <w:spacing w:after="0" w:line="360" w:lineRule="auto"/>
        <w:jc w:val="thaiDistribute"/>
        <w:rPr>
          <w:rFonts w:ascii="Trebuchet MS" w:hAnsi="Trebuchet MS" w:cs="Arial"/>
          <w:szCs w:val="22"/>
        </w:rPr>
      </w:pPr>
    </w:p>
    <w:p w:rsidR="00906EFC" w:rsidRPr="00292D71" w:rsidRDefault="00906EFC" w:rsidP="00906EFC">
      <w:pPr>
        <w:spacing w:after="0" w:line="360" w:lineRule="auto"/>
        <w:jc w:val="thaiDistribute"/>
        <w:rPr>
          <w:rFonts w:ascii="Trebuchet MS" w:hAnsi="Trebuchet MS" w:cs="Arial"/>
          <w:szCs w:val="22"/>
        </w:rPr>
      </w:pPr>
      <w:r w:rsidRPr="00292D71">
        <w:rPr>
          <w:rFonts w:ascii="Trebuchet MS" w:hAnsi="Trebuchet MS" w:cs="Arial"/>
          <w:szCs w:val="22"/>
        </w:rPr>
        <w:t>ESRI (Thailand) Co., Ltd</w:t>
      </w:r>
      <w:proofErr w:type="gramStart"/>
      <w:r w:rsidRPr="00292D71">
        <w:rPr>
          <w:rFonts w:ascii="Trebuchet MS" w:hAnsi="Trebuchet MS" w:cs="Arial"/>
          <w:szCs w:val="22"/>
        </w:rPr>
        <w:t>.,</w:t>
      </w:r>
      <w:proofErr w:type="gramEnd"/>
      <w:r w:rsidRPr="00292D71">
        <w:rPr>
          <w:rFonts w:ascii="Trebuchet MS" w:hAnsi="Trebuchet MS" w:cs="Arial"/>
          <w:szCs w:val="22"/>
        </w:rPr>
        <w:t xml:space="preserve"> is a leading service provider of GIS consultancy, system management and service. We dedicate to render GIS One Stop Service ranging from feasibility, working plan, system management along with management and analysis map program (GIS Software) and image processing software to high resolution Thailand digital base map, field survey, satellite photos and aerial images service and analysis, IT infrastructure management, hardware and software equipment installation, and after sales service and maintenance.  </w:t>
      </w:r>
    </w:p>
    <w:p w:rsidR="00906EFC" w:rsidRPr="00292D71" w:rsidRDefault="00906EFC" w:rsidP="00906EFC">
      <w:pPr>
        <w:spacing w:after="0" w:line="360" w:lineRule="auto"/>
        <w:jc w:val="thaiDistribute"/>
        <w:rPr>
          <w:rFonts w:ascii="Trebuchet MS" w:hAnsi="Trebuchet MS" w:cs="Arial"/>
          <w:szCs w:val="22"/>
        </w:rPr>
      </w:pPr>
    </w:p>
    <w:p w:rsidR="00906EFC" w:rsidRPr="00292D71" w:rsidRDefault="00906EFC" w:rsidP="00906EFC">
      <w:pPr>
        <w:spacing w:after="0" w:line="360" w:lineRule="auto"/>
        <w:jc w:val="thaiDistribute"/>
        <w:rPr>
          <w:rFonts w:ascii="Trebuchet MS" w:hAnsi="Trebuchet MS" w:cs="Arial"/>
          <w:szCs w:val="22"/>
        </w:rPr>
      </w:pPr>
      <w:r w:rsidRPr="00292D71">
        <w:rPr>
          <w:rFonts w:ascii="Trebuchet MS" w:hAnsi="Trebuchet MS" w:cs="Arial"/>
          <w:szCs w:val="22"/>
        </w:rPr>
        <w:t>ESRI (Thailand) Co., Ltd</w:t>
      </w:r>
      <w:proofErr w:type="gramStart"/>
      <w:r w:rsidRPr="00292D71">
        <w:rPr>
          <w:rFonts w:ascii="Trebuchet MS" w:hAnsi="Trebuchet MS" w:cs="Arial"/>
          <w:szCs w:val="22"/>
        </w:rPr>
        <w:t>.,</w:t>
      </w:r>
      <w:proofErr w:type="gramEnd"/>
      <w:r w:rsidRPr="00292D71">
        <w:rPr>
          <w:rFonts w:ascii="Trebuchet MS" w:hAnsi="Trebuchet MS" w:cs="Arial"/>
          <w:szCs w:val="22"/>
        </w:rPr>
        <w:t xml:space="preserve"> is a pioneer in GIS.  For more than 20 years, it has gained rich experience and proficiency in GIS map and system that are widely used by specific authorities, i.e. military, government agencies, and international organizations. The </w:t>
      </w:r>
      <w:r w:rsidRPr="00292D71">
        <w:rPr>
          <w:rFonts w:ascii="Trebuchet MS" w:hAnsi="Trebuchet MS" w:cs="Arial"/>
          <w:szCs w:val="22"/>
        </w:rPr>
        <w:lastRenderedPageBreak/>
        <w:t xml:space="preserve">advanced GIS software technology by ESRI (USA) Co. Ltd is implemented by professionals.  Therefore, we can continue to create trust and therefore expand many projects for public, state enterprise, private, and NGO.  Moreover, we are responsible for Indochina region including Laos, Vietnam, Myanmar and Cambodia.  We are also a sole distributor of the products and after sales service for Garmin Corporation Co., Ltd. in Thailand, which is the world number one sale of GPS in-car device. We have sold the products and rendered service for Garmin since 1998.      </w:t>
      </w:r>
    </w:p>
    <w:p w:rsidR="00906EFC" w:rsidRPr="00292D71" w:rsidRDefault="00906EFC" w:rsidP="00906EFC">
      <w:pPr>
        <w:spacing w:after="0" w:line="360" w:lineRule="auto"/>
        <w:jc w:val="thaiDistribute"/>
        <w:rPr>
          <w:rFonts w:ascii="Trebuchet MS" w:hAnsi="Trebuchet MS" w:cs="Arial"/>
          <w:szCs w:val="22"/>
        </w:rPr>
      </w:pPr>
    </w:p>
    <w:p w:rsidR="00906EFC" w:rsidRPr="00292D71" w:rsidRDefault="00906EFC" w:rsidP="00906EFC">
      <w:pPr>
        <w:spacing w:after="0" w:line="360" w:lineRule="auto"/>
        <w:jc w:val="thaiDistribute"/>
        <w:rPr>
          <w:rFonts w:ascii="Trebuchet MS" w:hAnsi="Trebuchet MS" w:cs="Arial"/>
          <w:b/>
          <w:bCs/>
          <w:szCs w:val="22"/>
          <w:cs/>
        </w:rPr>
      </w:pPr>
      <w:r w:rsidRPr="00292D71">
        <w:rPr>
          <w:rFonts w:ascii="Trebuchet MS" w:hAnsi="Trebuchet MS" w:cs="Arial"/>
          <w:b/>
          <w:bCs/>
          <w:szCs w:val="22"/>
        </w:rPr>
        <w:t xml:space="preserve">5. </w:t>
      </w:r>
      <w:proofErr w:type="spellStart"/>
      <w:r w:rsidRPr="00292D71">
        <w:rPr>
          <w:rFonts w:ascii="Trebuchet MS" w:hAnsi="Trebuchet MS" w:cs="Arial"/>
          <w:b/>
          <w:bCs/>
          <w:szCs w:val="22"/>
        </w:rPr>
        <w:t>GlobeTech</w:t>
      </w:r>
      <w:proofErr w:type="spellEnd"/>
      <w:r w:rsidRPr="00292D71">
        <w:rPr>
          <w:rFonts w:ascii="Trebuchet MS" w:hAnsi="Trebuchet MS" w:cs="Arial"/>
          <w:b/>
          <w:bCs/>
          <w:szCs w:val="22"/>
        </w:rPr>
        <w:t xml:space="preserve"> Co., Ltd.</w:t>
      </w:r>
    </w:p>
    <w:p w:rsidR="00906EFC" w:rsidRPr="00292D71" w:rsidRDefault="00906EFC" w:rsidP="00906EFC">
      <w:pPr>
        <w:spacing w:after="0" w:line="360" w:lineRule="auto"/>
        <w:rPr>
          <w:rFonts w:ascii="Trebuchet MS" w:hAnsi="Trebuchet MS" w:cs="Arial"/>
          <w:szCs w:val="22"/>
          <w:cs/>
        </w:rPr>
      </w:pPr>
      <w:proofErr w:type="gramStart"/>
      <w:r w:rsidRPr="00292D71">
        <w:rPr>
          <w:rFonts w:ascii="Trebuchet MS" w:eastAsia="Times New Roman" w:hAnsi="Trebuchet MS" w:cs="Arial"/>
          <w:szCs w:val="22"/>
          <w:lang w:eastAsia="zh-CN"/>
        </w:rPr>
        <w:t>Always updated by digital map.</w:t>
      </w:r>
      <w:proofErr w:type="gramEnd"/>
      <w:r w:rsidRPr="00292D71">
        <w:rPr>
          <w:rFonts w:ascii="Trebuchet MS" w:eastAsia="Times New Roman" w:hAnsi="Trebuchet MS" w:cs="Arial"/>
          <w:szCs w:val="22"/>
          <w:lang w:eastAsia="zh-CN"/>
        </w:rPr>
        <w:t xml:space="preserve">  </w:t>
      </w:r>
      <w:r w:rsidRPr="00292D71">
        <w:rPr>
          <w:rFonts w:ascii="Trebuchet MS" w:hAnsi="Trebuchet MS" w:cs="Arial"/>
          <w:szCs w:val="22"/>
        </w:rPr>
        <w:t xml:space="preserve"> </w:t>
      </w:r>
    </w:p>
    <w:p w:rsidR="00906EFC" w:rsidRPr="00292D71" w:rsidRDefault="00906EFC" w:rsidP="00906EFC">
      <w:pPr>
        <w:spacing w:after="0" w:line="360" w:lineRule="auto"/>
        <w:rPr>
          <w:rFonts w:ascii="Trebuchet MS" w:hAnsi="Trebuchet MS" w:cs="Arial"/>
          <w:szCs w:val="22"/>
        </w:rPr>
      </w:pPr>
      <w:r w:rsidRPr="00292D71">
        <w:rPr>
          <w:rFonts w:ascii="Trebuchet MS" w:hAnsi="Trebuchet MS" w:cs="Arial"/>
          <w:szCs w:val="22"/>
        </w:rPr>
        <w:t xml:space="preserve">The best Thailand map helps your travel more convenient.  </w:t>
      </w:r>
    </w:p>
    <w:p w:rsidR="00906EFC" w:rsidRPr="00292D71" w:rsidRDefault="00906EFC" w:rsidP="00906EFC">
      <w:pPr>
        <w:spacing w:after="0" w:line="360" w:lineRule="auto"/>
        <w:rPr>
          <w:rFonts w:ascii="Trebuchet MS" w:hAnsi="Trebuchet MS" w:cs="Arial"/>
          <w:szCs w:val="22"/>
        </w:rPr>
      </w:pPr>
    </w:p>
    <w:p w:rsidR="00906EFC" w:rsidRPr="00292D71" w:rsidRDefault="00906EFC" w:rsidP="00906EFC">
      <w:pPr>
        <w:spacing w:after="0" w:line="360" w:lineRule="auto"/>
        <w:jc w:val="both"/>
        <w:rPr>
          <w:rFonts w:ascii="Trebuchet MS" w:hAnsi="Trebuchet MS" w:cs="Arial"/>
          <w:szCs w:val="22"/>
        </w:rPr>
      </w:pPr>
      <w:proofErr w:type="spellStart"/>
      <w:r w:rsidRPr="00292D71">
        <w:rPr>
          <w:rFonts w:ascii="Trebuchet MS" w:hAnsi="Trebuchet MS" w:cs="Arial"/>
          <w:szCs w:val="22"/>
        </w:rPr>
        <w:t>GlobeTech</w:t>
      </w:r>
      <w:proofErr w:type="spellEnd"/>
      <w:r w:rsidRPr="00292D71">
        <w:rPr>
          <w:rFonts w:ascii="Trebuchet MS" w:hAnsi="Trebuchet MS" w:cs="Arial"/>
          <w:szCs w:val="22"/>
        </w:rPr>
        <w:t xml:space="preserve"> Co., Ltd</w:t>
      </w:r>
      <w:proofErr w:type="gramStart"/>
      <w:r w:rsidRPr="00292D71">
        <w:rPr>
          <w:rFonts w:ascii="Trebuchet MS" w:hAnsi="Trebuchet MS" w:cs="Arial"/>
          <w:szCs w:val="22"/>
        </w:rPr>
        <w:t>.,</w:t>
      </w:r>
      <w:proofErr w:type="gramEnd"/>
      <w:r w:rsidRPr="00292D71">
        <w:rPr>
          <w:rFonts w:ascii="Trebuchet MS" w:hAnsi="Trebuchet MS" w:cs="Arial"/>
          <w:szCs w:val="22"/>
        </w:rPr>
        <w:t xml:space="preserve"> is an affiliate of CDG Group.  It was established on May 27, 2008. </w:t>
      </w:r>
      <w:proofErr w:type="spellStart"/>
      <w:r w:rsidRPr="00292D71">
        <w:rPr>
          <w:rFonts w:ascii="Trebuchet MS" w:hAnsi="Trebuchet MS" w:cs="Arial"/>
          <w:szCs w:val="22"/>
        </w:rPr>
        <w:t>GlobeTech</w:t>
      </w:r>
      <w:proofErr w:type="spellEnd"/>
      <w:r w:rsidRPr="00292D71">
        <w:rPr>
          <w:rFonts w:ascii="Trebuchet MS" w:hAnsi="Trebuchet MS" w:cs="Arial"/>
          <w:szCs w:val="22"/>
        </w:rPr>
        <w:t xml:space="preserve"> is one of the leading regional location content providers. We develop and render services related to comprehensive digital maps and reference coordinate data under brand “NOSTRA”. In addition, we employ</w:t>
      </w:r>
      <w:r w:rsidRPr="00292D71">
        <w:rPr>
          <w:rFonts w:ascii="Trebuchet MS" w:hAnsi="Trebuchet MS" w:cs="Arial"/>
          <w:szCs w:val="22"/>
          <w:cs/>
        </w:rPr>
        <w:t xml:space="preserve"> </w:t>
      </w:r>
      <w:r w:rsidRPr="00292D71">
        <w:rPr>
          <w:rFonts w:ascii="Trebuchet MS" w:eastAsia="Times New Roman" w:hAnsi="Trebuchet MS" w:cs="Arial"/>
          <w:szCs w:val="22"/>
          <w:lang w:eastAsia="zh-CN"/>
        </w:rPr>
        <w:t xml:space="preserve">proficient staff with rich experience in Geographic Information System: GIS and Car Navigation System for over 20 years. Thus, we can select and suggest the best solution for our customers. </w:t>
      </w:r>
      <w:r w:rsidRPr="00292D71">
        <w:rPr>
          <w:rFonts w:ascii="Trebuchet MS" w:hAnsi="Trebuchet MS" w:cs="Arial"/>
          <w:szCs w:val="22"/>
        </w:rPr>
        <w:t xml:space="preserve">    </w:t>
      </w:r>
    </w:p>
    <w:p w:rsidR="00906EFC" w:rsidRPr="00292D71" w:rsidRDefault="00906EFC" w:rsidP="00906EFC">
      <w:pPr>
        <w:spacing w:after="0" w:line="360" w:lineRule="auto"/>
        <w:jc w:val="both"/>
        <w:rPr>
          <w:rFonts w:ascii="Trebuchet MS" w:hAnsi="Trebuchet MS" w:cs="Arial"/>
          <w:szCs w:val="22"/>
        </w:rPr>
      </w:pPr>
    </w:p>
    <w:p w:rsidR="00906EFC" w:rsidRPr="00292D71" w:rsidRDefault="00906EFC" w:rsidP="00906EFC">
      <w:pPr>
        <w:spacing w:after="0" w:line="360" w:lineRule="auto"/>
        <w:jc w:val="both"/>
        <w:rPr>
          <w:rFonts w:ascii="Trebuchet MS" w:hAnsi="Trebuchet MS" w:cs="Arial"/>
          <w:szCs w:val="22"/>
        </w:rPr>
      </w:pPr>
      <w:proofErr w:type="spellStart"/>
      <w:r w:rsidRPr="00292D71">
        <w:rPr>
          <w:rFonts w:ascii="Trebuchet MS" w:hAnsi="Trebuchet MS" w:cs="Arial"/>
          <w:szCs w:val="22"/>
        </w:rPr>
        <w:t>Globetech</w:t>
      </w:r>
      <w:proofErr w:type="spellEnd"/>
      <w:r w:rsidRPr="00292D71">
        <w:rPr>
          <w:rFonts w:ascii="Trebuchet MS" w:hAnsi="Trebuchet MS" w:cs="Arial"/>
          <w:szCs w:val="22"/>
        </w:rPr>
        <w:t xml:space="preserve"> also design and develop base map data, navigation map, dynamic location content, and telematics solution, which are information technology for travelling, for example, car navigator, traffic report system, and vehicle tracking system. Our customers gain benefit from map data for planning and managing both daily life and business. Our business philosophy is dedication to update technology and personnel for the purpose of inventing high quality products and services and be a part of technology success in Thailand.  </w:t>
      </w:r>
    </w:p>
    <w:p w:rsidR="00292D71" w:rsidRDefault="00292D71" w:rsidP="00906EFC">
      <w:pPr>
        <w:rPr>
          <w:rFonts w:ascii="Trebuchet MS" w:hAnsi="Trebuchet MS"/>
          <w:szCs w:val="22"/>
        </w:rPr>
        <w:sectPr w:rsidR="00292D71" w:rsidSect="00292D71">
          <w:headerReference w:type="default" r:id="rId11"/>
          <w:pgSz w:w="11906" w:h="16838"/>
          <w:pgMar w:top="1440" w:right="1440" w:bottom="1134" w:left="1440" w:header="284" w:footer="708" w:gutter="0"/>
          <w:cols w:space="708"/>
          <w:docGrid w:linePitch="360"/>
        </w:sectPr>
      </w:pPr>
    </w:p>
    <w:p w:rsidR="00906EFC" w:rsidRPr="00292D71" w:rsidRDefault="00906EFC" w:rsidP="00292D71">
      <w:pPr>
        <w:spacing w:before="240"/>
        <w:rPr>
          <w:rFonts w:ascii="Trebuchet MS" w:hAnsi="Trebuchet MS" w:cs="Arial"/>
          <w:b/>
          <w:bCs/>
          <w:szCs w:val="22"/>
        </w:rPr>
      </w:pPr>
      <w:r w:rsidRPr="00292D71">
        <w:rPr>
          <w:rFonts w:ascii="Trebuchet MS" w:hAnsi="Trebuchet MS" w:cs="Arial"/>
          <w:b/>
          <w:bCs/>
          <w:szCs w:val="22"/>
        </w:rPr>
        <w:lastRenderedPageBreak/>
        <w:t xml:space="preserve">OUR BUSINESS AND CORPORATE SOCIAL RESPONSIBILITY  </w:t>
      </w:r>
    </w:p>
    <w:p w:rsidR="00906EFC" w:rsidRPr="00292D71" w:rsidRDefault="00906EFC" w:rsidP="00292D71">
      <w:pPr>
        <w:pStyle w:val="NoSpacing"/>
        <w:spacing w:before="240" w:after="240" w:line="360" w:lineRule="auto"/>
        <w:jc w:val="thaiDistribute"/>
        <w:rPr>
          <w:rFonts w:ascii="Trebuchet MS" w:hAnsi="Trebuchet MS" w:cs="Arial"/>
          <w:szCs w:val="22"/>
        </w:rPr>
      </w:pPr>
      <w:r w:rsidRPr="00292D71">
        <w:rPr>
          <w:rFonts w:ascii="Trebuchet MS" w:hAnsi="Trebuchet MS" w:cs="Arial"/>
          <w:b/>
          <w:bCs/>
          <w:szCs w:val="22"/>
        </w:rPr>
        <w:t>The Wisdom of Sharing</w:t>
      </w:r>
      <w:r w:rsidRPr="00292D71">
        <w:rPr>
          <w:rFonts w:ascii="Trebuchet MS" w:hAnsi="Trebuchet MS" w:cs="Arial"/>
          <w:szCs w:val="22"/>
        </w:rPr>
        <w:t xml:space="preserve"> - Develop our country in a sustainable way by sharing our knowledge, experience and expertise.  </w:t>
      </w:r>
    </w:p>
    <w:p w:rsidR="00906EFC" w:rsidRPr="00292D71" w:rsidRDefault="00906EFC" w:rsidP="00292D71">
      <w:pPr>
        <w:tabs>
          <w:tab w:val="right" w:pos="9360"/>
        </w:tabs>
        <w:spacing w:before="240" w:after="240" w:line="360" w:lineRule="auto"/>
        <w:jc w:val="thaiDistribute"/>
        <w:rPr>
          <w:rFonts w:ascii="Trebuchet MS" w:hAnsi="Trebuchet MS" w:cs="Arial"/>
          <w:szCs w:val="22"/>
        </w:rPr>
      </w:pPr>
      <w:r w:rsidRPr="00292D71">
        <w:rPr>
          <w:rFonts w:ascii="Trebuchet MS" w:hAnsi="Trebuchet MS" w:cs="Arial"/>
          <w:szCs w:val="22"/>
        </w:rPr>
        <w:t xml:space="preserve">In the past 40 years, we not only have a strong commitment in providing the best IT solution services to our customers in public, state enterprise, and private sectors, but we also share our knowledge, experience and expertise to underprivileged students.  We believe that by giving support and opportunity to needy children and underprivileged students, it will be the best way to help our country to grow in a sustainable way. </w:t>
      </w:r>
    </w:p>
    <w:p w:rsidR="00906EFC" w:rsidRPr="00292D71" w:rsidRDefault="00906EFC" w:rsidP="00292D71">
      <w:pPr>
        <w:spacing w:before="240" w:after="240" w:line="360" w:lineRule="auto"/>
        <w:jc w:val="thaiDistribute"/>
        <w:rPr>
          <w:rFonts w:ascii="Trebuchet MS" w:hAnsi="Trebuchet MS" w:cs="Arial"/>
          <w:szCs w:val="22"/>
        </w:rPr>
      </w:pPr>
      <w:r w:rsidRPr="00292D71">
        <w:rPr>
          <w:rFonts w:ascii="Trebuchet MS" w:hAnsi="Trebuchet MS" w:cs="Arial"/>
          <w:szCs w:val="22"/>
        </w:rPr>
        <w:t>Sample projects, namely:</w:t>
      </w:r>
    </w:p>
    <w:p w:rsidR="00906EFC" w:rsidRPr="00292D71" w:rsidRDefault="00906EFC" w:rsidP="00292D71">
      <w:pPr>
        <w:pStyle w:val="Heading2"/>
        <w:numPr>
          <w:ilvl w:val="0"/>
          <w:numId w:val="4"/>
        </w:numPr>
        <w:spacing w:before="240" w:after="120" w:line="360" w:lineRule="auto"/>
        <w:ind w:left="357" w:hanging="357"/>
        <w:jc w:val="thaiDistribute"/>
        <w:rPr>
          <w:rFonts w:ascii="Trebuchet MS" w:hAnsi="Trebuchet MS" w:cs="Arial"/>
          <w:b w:val="0"/>
          <w:bCs w:val="0"/>
          <w:color w:val="auto"/>
          <w:sz w:val="22"/>
          <w:szCs w:val="22"/>
        </w:rPr>
      </w:pPr>
      <w:r w:rsidRPr="00292D71">
        <w:rPr>
          <w:rFonts w:ascii="Trebuchet MS" w:hAnsi="Trebuchet MS" w:cs="Arial"/>
          <w:color w:val="auto"/>
          <w:sz w:val="22"/>
          <w:szCs w:val="22"/>
        </w:rPr>
        <w:t xml:space="preserve">Second-Hand Computer Project (2005): </w:t>
      </w:r>
      <w:r w:rsidRPr="00292D71">
        <w:rPr>
          <w:rFonts w:ascii="Trebuchet MS" w:hAnsi="Trebuchet MS" w:cs="Arial"/>
          <w:b w:val="0"/>
          <w:bCs w:val="0"/>
          <w:color w:val="auto"/>
          <w:sz w:val="22"/>
          <w:szCs w:val="22"/>
        </w:rPr>
        <w:t xml:space="preserve">The Second-Hand Computer Project is organized to donate computers, peripherals and network systems for underprivileged children in urban areas with objectives to provide more learning opportunities and knowledge through internet. </w:t>
      </w:r>
    </w:p>
    <w:p w:rsidR="00906EFC" w:rsidRPr="00292D71" w:rsidRDefault="00906EFC" w:rsidP="00292D71">
      <w:pPr>
        <w:pStyle w:val="Heading2"/>
        <w:numPr>
          <w:ilvl w:val="0"/>
          <w:numId w:val="4"/>
        </w:numPr>
        <w:spacing w:before="240" w:after="120" w:line="360" w:lineRule="auto"/>
        <w:ind w:left="357" w:hanging="357"/>
        <w:jc w:val="thaiDistribute"/>
        <w:rPr>
          <w:rFonts w:ascii="Trebuchet MS" w:hAnsi="Trebuchet MS" w:cs="Arial"/>
          <w:b w:val="0"/>
          <w:bCs w:val="0"/>
          <w:color w:val="auto"/>
          <w:sz w:val="22"/>
          <w:szCs w:val="22"/>
        </w:rPr>
      </w:pPr>
      <w:r w:rsidRPr="00292D71">
        <w:rPr>
          <w:rFonts w:ascii="Trebuchet MS" w:hAnsi="Trebuchet MS" w:cs="Arial"/>
          <w:color w:val="auto"/>
          <w:sz w:val="22"/>
          <w:szCs w:val="22"/>
        </w:rPr>
        <w:t xml:space="preserve">Geography Awareness Week: </w:t>
      </w:r>
      <w:r w:rsidRPr="00292D71">
        <w:rPr>
          <w:rFonts w:ascii="Trebuchet MS" w:hAnsi="Trebuchet MS" w:cs="Arial"/>
          <w:b w:val="0"/>
          <w:bCs w:val="0"/>
          <w:color w:val="auto"/>
          <w:sz w:val="22"/>
          <w:szCs w:val="22"/>
        </w:rPr>
        <w:t xml:space="preserve">During 14-19 November every year, ESRI (Thailand) Co., Ltd. in cooperation with The National Geographic Social and ESRI (USA) Co., Ltd., organize the “Geography Awareness Week” with objectives to share knowledge and experience on Geographic Information System (GIS) and digital map to university students and interested users. In addition, November 14 is recognized as the international GIS Day, which many seminars and exhibitions related to GIS knowledge are being held worldwide.  </w:t>
      </w:r>
    </w:p>
    <w:p w:rsidR="00906EFC" w:rsidRPr="00292D71" w:rsidRDefault="00906EFC" w:rsidP="00292D71">
      <w:pPr>
        <w:pStyle w:val="ListParagraph"/>
        <w:numPr>
          <w:ilvl w:val="0"/>
          <w:numId w:val="4"/>
        </w:numPr>
        <w:spacing w:before="240" w:after="120" w:line="360" w:lineRule="auto"/>
        <w:ind w:left="357" w:hanging="357"/>
        <w:contextualSpacing w:val="0"/>
        <w:jc w:val="thaiDistribute"/>
        <w:rPr>
          <w:rFonts w:ascii="Trebuchet MS" w:hAnsi="Trebuchet MS" w:cs="Arial"/>
          <w:szCs w:val="22"/>
        </w:rPr>
      </w:pPr>
      <w:r w:rsidRPr="00292D71">
        <w:rPr>
          <w:rFonts w:ascii="Trebuchet MS" w:eastAsia="Times New Roman" w:hAnsi="Trebuchet MS"/>
          <w:b/>
          <w:bCs/>
          <w:szCs w:val="22"/>
        </w:rPr>
        <w:t xml:space="preserve">Thai GIS User Conference: </w:t>
      </w:r>
      <w:r w:rsidRPr="00292D71">
        <w:rPr>
          <w:rFonts w:ascii="Trebuchet MS" w:eastAsia="Times New Roman" w:hAnsi="Trebuchet MS"/>
          <w:szCs w:val="22"/>
        </w:rPr>
        <w:t xml:space="preserve">  A public workshop to promote and update the latest geography information system development and upcoming technology for university students and interest users.  </w:t>
      </w:r>
    </w:p>
    <w:p w:rsidR="00906EFC" w:rsidRPr="00292D71" w:rsidRDefault="00906EFC" w:rsidP="00292D71">
      <w:pPr>
        <w:pStyle w:val="ListParagraph"/>
        <w:numPr>
          <w:ilvl w:val="0"/>
          <w:numId w:val="4"/>
        </w:numPr>
        <w:spacing w:before="240" w:after="120" w:line="360" w:lineRule="auto"/>
        <w:ind w:left="357" w:hanging="357"/>
        <w:contextualSpacing w:val="0"/>
        <w:jc w:val="thaiDistribute"/>
        <w:rPr>
          <w:rFonts w:ascii="Trebuchet MS" w:hAnsi="Trebuchet MS" w:cs="Arial"/>
          <w:szCs w:val="22"/>
        </w:rPr>
      </w:pPr>
      <w:r w:rsidRPr="00292D71">
        <w:rPr>
          <w:rFonts w:ascii="Trebuchet MS" w:hAnsi="Trebuchet MS" w:cs="Arial"/>
          <w:b/>
          <w:bCs/>
          <w:szCs w:val="22"/>
        </w:rPr>
        <w:t xml:space="preserve">Basic Computer Skill Training Project, King </w:t>
      </w:r>
      <w:proofErr w:type="spellStart"/>
      <w:r w:rsidRPr="00292D71">
        <w:rPr>
          <w:rFonts w:ascii="Trebuchet MS" w:hAnsi="Trebuchet MS" w:cs="Arial"/>
          <w:b/>
          <w:bCs/>
          <w:szCs w:val="22"/>
        </w:rPr>
        <w:t>Mongkut’s</w:t>
      </w:r>
      <w:proofErr w:type="spellEnd"/>
      <w:r w:rsidRPr="00292D71">
        <w:rPr>
          <w:rFonts w:ascii="Trebuchet MS" w:hAnsi="Trebuchet MS" w:cs="Arial"/>
          <w:b/>
          <w:bCs/>
          <w:szCs w:val="22"/>
        </w:rPr>
        <w:t xml:space="preserve"> University of Technology </w:t>
      </w:r>
      <w:proofErr w:type="spellStart"/>
      <w:r w:rsidRPr="00292D71">
        <w:rPr>
          <w:rFonts w:ascii="Trebuchet MS" w:hAnsi="Trebuchet MS" w:cs="Arial"/>
          <w:b/>
          <w:bCs/>
          <w:szCs w:val="22"/>
        </w:rPr>
        <w:t>Thonburi</w:t>
      </w:r>
      <w:proofErr w:type="spellEnd"/>
      <w:r w:rsidRPr="00292D71">
        <w:rPr>
          <w:rFonts w:ascii="Trebuchet MS" w:hAnsi="Trebuchet MS" w:cs="Arial"/>
          <w:b/>
          <w:bCs/>
          <w:szCs w:val="22"/>
        </w:rPr>
        <w:t xml:space="preserve"> (KMUTT) (2002):</w:t>
      </w:r>
      <w:r w:rsidRPr="00292D71">
        <w:rPr>
          <w:rFonts w:ascii="Trebuchet MS" w:hAnsi="Trebuchet MS" w:cs="Arial"/>
          <w:szCs w:val="22"/>
        </w:rPr>
        <w:t xml:space="preserve"> We promote computer training projects for secondary schools nationwide to give opportunities for any students who are interested in learning basic computer systems to gain direct experience from speakers. In addition, we will also give advices to any students who plan to continue their higher education in computer and IT-related fields. In the past 10 years, there are more than 1,000 students, majoring in Computer Engineering in the Faculty of Engineering from King </w:t>
      </w:r>
      <w:proofErr w:type="spellStart"/>
      <w:r w:rsidRPr="00292D71">
        <w:rPr>
          <w:rFonts w:ascii="Trebuchet MS" w:hAnsi="Trebuchet MS" w:cs="Arial"/>
          <w:szCs w:val="22"/>
        </w:rPr>
        <w:t>Mongkut</w:t>
      </w:r>
      <w:proofErr w:type="spellEnd"/>
      <w:r w:rsidRPr="00292D71">
        <w:rPr>
          <w:rFonts w:ascii="Trebuchet MS" w:hAnsi="Trebuchet MS" w:cs="Arial"/>
          <w:szCs w:val="22"/>
        </w:rPr>
        <w:t xml:space="preserve"> University of Technology at </w:t>
      </w:r>
      <w:proofErr w:type="spellStart"/>
      <w:r w:rsidRPr="00292D71">
        <w:rPr>
          <w:rFonts w:ascii="Trebuchet MS" w:hAnsi="Trebuchet MS" w:cs="Arial"/>
          <w:szCs w:val="22"/>
        </w:rPr>
        <w:t>Thonburi</w:t>
      </w:r>
      <w:proofErr w:type="spellEnd"/>
      <w:r w:rsidRPr="00292D71">
        <w:rPr>
          <w:rFonts w:ascii="Trebuchet MS" w:hAnsi="Trebuchet MS" w:cs="Arial"/>
          <w:szCs w:val="22"/>
        </w:rPr>
        <w:t xml:space="preserve"> (KMUTT) who participated in this project.   </w:t>
      </w:r>
    </w:p>
    <w:p w:rsidR="00906EFC" w:rsidRPr="00292D71" w:rsidRDefault="00906EFC" w:rsidP="00292D71">
      <w:pPr>
        <w:pStyle w:val="ListParagraph"/>
        <w:numPr>
          <w:ilvl w:val="0"/>
          <w:numId w:val="4"/>
        </w:numPr>
        <w:spacing w:before="240" w:after="120" w:line="360" w:lineRule="auto"/>
        <w:ind w:left="357" w:hanging="357"/>
        <w:contextualSpacing w:val="0"/>
        <w:jc w:val="thaiDistribute"/>
        <w:rPr>
          <w:rFonts w:ascii="Trebuchet MS" w:hAnsi="Trebuchet MS" w:cs="Arial"/>
          <w:szCs w:val="22"/>
        </w:rPr>
      </w:pPr>
      <w:r w:rsidRPr="00292D71">
        <w:rPr>
          <w:rFonts w:ascii="Trebuchet MS" w:hAnsi="Trebuchet MS" w:cs="Arial"/>
          <w:b/>
          <w:bCs/>
          <w:szCs w:val="22"/>
        </w:rPr>
        <w:lastRenderedPageBreak/>
        <w:t>Pan Nam Jai (2000):</w:t>
      </w:r>
      <w:r w:rsidRPr="00292D71">
        <w:rPr>
          <w:rFonts w:ascii="Trebuchet MS" w:hAnsi="Trebuchet MS" w:cs="Arial"/>
          <w:szCs w:val="22"/>
        </w:rPr>
        <w:t xml:space="preserve"> We firstly implemented this project in 2000, with objective in giving support to needy students and schools in remote areas through donating teaching facilities and sport equipment. We encourage our employees, attached to our customer services centers, to participate in our CSR activities, which is not only beneficial to local communities, but also strengthen employees’ relationship.    </w:t>
      </w:r>
    </w:p>
    <w:p w:rsidR="00906EFC" w:rsidRPr="00292D71" w:rsidRDefault="00906EFC" w:rsidP="00292D71">
      <w:pPr>
        <w:pStyle w:val="Heading2"/>
        <w:numPr>
          <w:ilvl w:val="0"/>
          <w:numId w:val="4"/>
        </w:numPr>
        <w:spacing w:before="240" w:after="120" w:line="360" w:lineRule="auto"/>
        <w:ind w:left="357" w:hanging="357"/>
        <w:jc w:val="thaiDistribute"/>
        <w:rPr>
          <w:rFonts w:ascii="Trebuchet MS" w:hAnsi="Trebuchet MS" w:cs="Arial"/>
          <w:b w:val="0"/>
          <w:bCs w:val="0"/>
          <w:color w:val="auto"/>
          <w:sz w:val="22"/>
          <w:szCs w:val="22"/>
        </w:rPr>
      </w:pPr>
      <w:r w:rsidRPr="00292D71">
        <w:rPr>
          <w:rFonts w:ascii="Trebuchet MS" w:hAnsi="Trebuchet MS" w:cs="Arial"/>
          <w:color w:val="auto"/>
          <w:sz w:val="22"/>
          <w:szCs w:val="22"/>
        </w:rPr>
        <w:t xml:space="preserve">Rural Development Volunteer Project (2003): </w:t>
      </w:r>
      <w:r w:rsidRPr="00292D71">
        <w:rPr>
          <w:rFonts w:ascii="Trebuchet MS" w:hAnsi="Trebuchet MS" w:cs="Arial"/>
          <w:b w:val="0"/>
          <w:bCs w:val="0"/>
          <w:color w:val="auto"/>
          <w:sz w:val="22"/>
          <w:szCs w:val="22"/>
        </w:rPr>
        <w:t>Rural Development Volunteer Project by ESRI (Thailand) Co., Ltd</w:t>
      </w:r>
      <w:proofErr w:type="gramStart"/>
      <w:r w:rsidRPr="00292D71">
        <w:rPr>
          <w:rFonts w:ascii="Trebuchet MS" w:hAnsi="Trebuchet MS" w:cs="Arial"/>
          <w:b w:val="0"/>
          <w:bCs w:val="0"/>
          <w:color w:val="auto"/>
          <w:sz w:val="22"/>
          <w:szCs w:val="22"/>
        </w:rPr>
        <w:t>.,</w:t>
      </w:r>
      <w:proofErr w:type="gramEnd"/>
      <w:r w:rsidRPr="00292D71">
        <w:rPr>
          <w:rFonts w:ascii="Trebuchet MS" w:hAnsi="Trebuchet MS" w:cs="Arial"/>
          <w:b w:val="0"/>
          <w:bCs w:val="0"/>
          <w:color w:val="auto"/>
          <w:sz w:val="22"/>
          <w:szCs w:val="22"/>
        </w:rPr>
        <w:t xml:space="preserve"> focuses on organizing activities to develop societies and welfare in local communities in remote areas. Activities include donation of learning and sports equipment as well as renovating school buildings and other school facilities. Since 2003, we have encouraged local communities on environmental concerns and raise their awareness through various environmental-related activities, for instances, reforestation, and dikes construction. We consider that locals’ cooperation will lead to most sustainable and effective development.     </w:t>
      </w:r>
    </w:p>
    <w:p w:rsidR="00906EFC" w:rsidRPr="00292D71" w:rsidRDefault="00906EFC" w:rsidP="00292D71">
      <w:pPr>
        <w:pStyle w:val="Heading2"/>
        <w:numPr>
          <w:ilvl w:val="0"/>
          <w:numId w:val="4"/>
        </w:numPr>
        <w:spacing w:before="240" w:after="120" w:line="360" w:lineRule="auto"/>
        <w:ind w:left="357" w:hanging="357"/>
        <w:jc w:val="thaiDistribute"/>
        <w:rPr>
          <w:rFonts w:ascii="Trebuchet MS" w:hAnsi="Trebuchet MS" w:cs="Arial"/>
          <w:b w:val="0"/>
          <w:bCs w:val="0"/>
          <w:color w:val="auto"/>
          <w:sz w:val="22"/>
          <w:szCs w:val="22"/>
        </w:rPr>
      </w:pPr>
      <w:r w:rsidRPr="00292D71">
        <w:rPr>
          <w:rFonts w:ascii="Trebuchet MS" w:hAnsi="Trebuchet MS" w:cs="Arial"/>
          <w:color w:val="auto"/>
          <w:sz w:val="22"/>
          <w:szCs w:val="22"/>
        </w:rPr>
        <w:t xml:space="preserve">Thailand Tsunami Disaster Relief: </w:t>
      </w:r>
      <w:r w:rsidRPr="00292D71">
        <w:rPr>
          <w:rFonts w:ascii="Trebuchet MS" w:hAnsi="Trebuchet MS" w:cs="Arial"/>
          <w:b w:val="0"/>
          <w:bCs w:val="0"/>
          <w:color w:val="auto"/>
          <w:sz w:val="22"/>
          <w:szCs w:val="22"/>
        </w:rPr>
        <w:t xml:space="preserve">We implemented GIS technology to help staff at the emergency help center in </w:t>
      </w:r>
      <w:proofErr w:type="spellStart"/>
      <w:r w:rsidRPr="00292D71">
        <w:rPr>
          <w:rFonts w:ascii="Trebuchet MS" w:hAnsi="Trebuchet MS" w:cs="Arial"/>
          <w:b w:val="0"/>
          <w:bCs w:val="0"/>
          <w:color w:val="auto"/>
          <w:sz w:val="22"/>
          <w:szCs w:val="22"/>
        </w:rPr>
        <w:t>Khao</w:t>
      </w:r>
      <w:proofErr w:type="spellEnd"/>
      <w:r w:rsidRPr="00292D71">
        <w:rPr>
          <w:rFonts w:ascii="Trebuchet MS" w:hAnsi="Trebuchet MS" w:cs="Arial"/>
          <w:b w:val="0"/>
          <w:bCs w:val="0"/>
          <w:color w:val="auto"/>
          <w:sz w:val="22"/>
          <w:szCs w:val="22"/>
        </w:rPr>
        <w:t xml:space="preserve"> </w:t>
      </w:r>
      <w:proofErr w:type="spellStart"/>
      <w:r w:rsidRPr="00292D71">
        <w:rPr>
          <w:rFonts w:ascii="Trebuchet MS" w:hAnsi="Trebuchet MS" w:cs="Arial"/>
          <w:b w:val="0"/>
          <w:bCs w:val="0"/>
          <w:color w:val="auto"/>
          <w:sz w:val="22"/>
          <w:szCs w:val="22"/>
        </w:rPr>
        <w:t>Lak</w:t>
      </w:r>
      <w:proofErr w:type="spellEnd"/>
      <w:r w:rsidRPr="00292D71">
        <w:rPr>
          <w:rFonts w:ascii="Trebuchet MS" w:hAnsi="Trebuchet MS" w:cs="Arial"/>
          <w:b w:val="0"/>
          <w:bCs w:val="0"/>
          <w:color w:val="auto"/>
          <w:sz w:val="22"/>
          <w:szCs w:val="22"/>
        </w:rPr>
        <w:t xml:space="preserve">, Pang </w:t>
      </w:r>
      <w:proofErr w:type="spellStart"/>
      <w:r w:rsidRPr="00292D71">
        <w:rPr>
          <w:rFonts w:ascii="Trebuchet MS" w:hAnsi="Trebuchet MS" w:cs="Arial"/>
          <w:b w:val="0"/>
          <w:bCs w:val="0"/>
          <w:color w:val="auto"/>
          <w:sz w:val="22"/>
          <w:szCs w:val="22"/>
        </w:rPr>
        <w:t>Nga</w:t>
      </w:r>
      <w:proofErr w:type="spellEnd"/>
      <w:r w:rsidRPr="00292D71">
        <w:rPr>
          <w:rFonts w:ascii="Trebuchet MS" w:hAnsi="Trebuchet MS" w:cs="Arial"/>
          <w:b w:val="0"/>
          <w:bCs w:val="0"/>
          <w:color w:val="auto"/>
          <w:sz w:val="22"/>
          <w:szCs w:val="22"/>
        </w:rPr>
        <w:t xml:space="preserve"> to enhance work efficiently and conveniently. We trained the staff how to implement the GIS technology and apply at the actual situation. We also gave equipment to use in such disaster as well as for the future. Furthermore, we acted as coordinator to compile data from each agency to be studied, processed, mapped printing, and topography comparison before and after the Tsunami.  We compiled data to help them precisely specify the working area and lessen work duplication. All working data and topography surveys are compiled and prepared to produce reports showing damage done.  They are subsequently sent to the cabinet for the affected area restoration.      </w:t>
      </w:r>
    </w:p>
    <w:p w:rsidR="00906EFC" w:rsidRPr="00292D71" w:rsidRDefault="00906EFC" w:rsidP="00292D71">
      <w:pPr>
        <w:pStyle w:val="Heading2"/>
        <w:numPr>
          <w:ilvl w:val="0"/>
          <w:numId w:val="4"/>
        </w:numPr>
        <w:spacing w:before="240" w:after="120" w:line="360" w:lineRule="auto"/>
        <w:ind w:left="357" w:hanging="357"/>
        <w:jc w:val="thaiDistribute"/>
        <w:rPr>
          <w:rFonts w:ascii="Trebuchet MS" w:hAnsi="Trebuchet MS" w:cs="Arial"/>
          <w:b w:val="0"/>
          <w:bCs w:val="0"/>
          <w:color w:val="auto"/>
          <w:sz w:val="22"/>
          <w:szCs w:val="22"/>
        </w:rPr>
      </w:pPr>
      <w:r w:rsidRPr="00292D71">
        <w:rPr>
          <w:rFonts w:ascii="Trebuchet MS" w:hAnsi="Trebuchet MS" w:cs="Arial"/>
          <w:color w:val="auto"/>
          <w:sz w:val="22"/>
          <w:szCs w:val="22"/>
        </w:rPr>
        <w:t xml:space="preserve">Flood Relief Project in Northeast, Central, </w:t>
      </w:r>
      <w:proofErr w:type="gramStart"/>
      <w:r w:rsidRPr="00292D71">
        <w:rPr>
          <w:rFonts w:ascii="Trebuchet MS" w:hAnsi="Trebuchet MS" w:cs="Arial"/>
          <w:color w:val="auto"/>
          <w:sz w:val="22"/>
          <w:szCs w:val="22"/>
        </w:rPr>
        <w:t>South</w:t>
      </w:r>
      <w:proofErr w:type="gramEnd"/>
      <w:r w:rsidRPr="00292D71">
        <w:rPr>
          <w:rFonts w:ascii="Trebuchet MS" w:hAnsi="Trebuchet MS" w:cs="Arial"/>
          <w:color w:val="auto"/>
          <w:sz w:val="22"/>
          <w:szCs w:val="22"/>
        </w:rPr>
        <w:t xml:space="preserve"> of Thailand:</w:t>
      </w:r>
      <w:r w:rsidRPr="00292D71">
        <w:rPr>
          <w:rFonts w:ascii="Trebuchet MS" w:hAnsi="Trebuchet MS" w:cs="Arial"/>
          <w:b w:val="0"/>
          <w:bCs w:val="0"/>
          <w:color w:val="auto"/>
          <w:sz w:val="22"/>
          <w:szCs w:val="22"/>
        </w:rPr>
        <w:t xml:space="preserve"> We cooperated with many agencies to conduct mapping to assist in assessing the inundation during the October to December 2011 flood. The data is used in analyzing water flows, evaluating risk areas and providing for systematically preparation.  We not only used survey data from our field survey staff, but we also applied aerial photographs and satellite images</w:t>
      </w:r>
      <w:r w:rsidRPr="00292D71">
        <w:rPr>
          <w:rFonts w:ascii="Trebuchet MS" w:hAnsi="Trebuchet MS" w:cs="Arial"/>
          <w:b w:val="0"/>
          <w:bCs w:val="0"/>
          <w:color w:val="auto"/>
          <w:sz w:val="22"/>
          <w:szCs w:val="22"/>
          <w:cs/>
        </w:rPr>
        <w:t xml:space="preserve"> </w:t>
      </w:r>
      <w:r w:rsidRPr="00292D71">
        <w:rPr>
          <w:rFonts w:ascii="Trebuchet MS" w:hAnsi="Trebuchet MS" w:cs="Arial"/>
          <w:b w:val="0"/>
          <w:bCs w:val="0"/>
          <w:color w:val="auto"/>
          <w:sz w:val="22"/>
          <w:szCs w:val="22"/>
        </w:rPr>
        <w:t>to our geographical data analysis with precision. Consequently, the information from we draw from such analysis is reported to Disaster Victims Relief Regulatory Committee, and are put on website to report and update flood situation to people.</w:t>
      </w:r>
      <w:r w:rsidRPr="00292D71">
        <w:rPr>
          <w:rFonts w:ascii="Trebuchet MS" w:hAnsi="Trebuchet MS" w:cs="Arial"/>
          <w:color w:val="auto"/>
          <w:sz w:val="22"/>
          <w:szCs w:val="22"/>
        </w:rPr>
        <w:t xml:space="preserve">   </w:t>
      </w:r>
    </w:p>
    <w:p w:rsidR="00906EFC" w:rsidRPr="00292D71" w:rsidRDefault="00906EFC" w:rsidP="00906EFC">
      <w:pPr>
        <w:rPr>
          <w:rFonts w:ascii="Trebuchet MS" w:hAnsi="Trebuchet MS"/>
          <w:szCs w:val="22"/>
        </w:rPr>
      </w:pPr>
    </w:p>
    <w:p w:rsidR="00906EFC" w:rsidRPr="00292D71" w:rsidRDefault="00906EFC" w:rsidP="00906EFC">
      <w:pPr>
        <w:spacing w:after="0" w:line="360" w:lineRule="auto"/>
        <w:jc w:val="thaiDistribute"/>
        <w:rPr>
          <w:rFonts w:ascii="Trebuchet MS" w:hAnsi="Trebuchet MS" w:cs="Arial"/>
          <w:szCs w:val="22"/>
        </w:rPr>
      </w:pPr>
      <w:r w:rsidRPr="00292D71">
        <w:rPr>
          <w:rFonts w:ascii="Trebuchet MS" w:hAnsi="Trebuchet MS" w:cs="Arial"/>
          <w:szCs w:val="22"/>
        </w:rPr>
        <w:t xml:space="preserve"> </w:t>
      </w:r>
    </w:p>
    <w:p w:rsidR="00906EFC" w:rsidRPr="00292D71" w:rsidRDefault="00906EFC" w:rsidP="00906EFC">
      <w:pPr>
        <w:spacing w:after="0" w:line="360" w:lineRule="auto"/>
        <w:jc w:val="thaiDistribute"/>
        <w:rPr>
          <w:rFonts w:ascii="Trebuchet MS" w:hAnsi="Trebuchet MS" w:cs="Arial"/>
          <w:szCs w:val="22"/>
        </w:rPr>
      </w:pPr>
    </w:p>
    <w:p w:rsidR="00906EFC" w:rsidRPr="00292D71" w:rsidRDefault="00906EFC" w:rsidP="00906EFC">
      <w:pPr>
        <w:spacing w:after="0" w:line="360" w:lineRule="auto"/>
        <w:jc w:val="thaiDistribute"/>
        <w:rPr>
          <w:rFonts w:ascii="Trebuchet MS" w:hAnsi="Trebuchet MS" w:cs="Arial"/>
          <w:b/>
          <w:bCs/>
          <w:szCs w:val="22"/>
        </w:rPr>
      </w:pPr>
      <w:r w:rsidRPr="00292D71">
        <w:rPr>
          <w:rFonts w:ascii="Trebuchet MS" w:hAnsi="Trebuchet MS" w:cs="Arial"/>
          <w:b/>
          <w:bCs/>
          <w:szCs w:val="22"/>
        </w:rPr>
        <w:lastRenderedPageBreak/>
        <w:t xml:space="preserve">Grow and Get Our People Ready for AEC </w:t>
      </w:r>
    </w:p>
    <w:p w:rsidR="00906EFC" w:rsidRPr="00292D71" w:rsidRDefault="00906EFC" w:rsidP="00906EFC">
      <w:pPr>
        <w:pStyle w:val="ListParagraph"/>
        <w:numPr>
          <w:ilvl w:val="0"/>
          <w:numId w:val="7"/>
        </w:numPr>
        <w:spacing w:after="0" w:line="360" w:lineRule="auto"/>
        <w:jc w:val="thaiDistribute"/>
        <w:rPr>
          <w:rFonts w:ascii="Trebuchet MS" w:hAnsi="Trebuchet MS" w:cs="Arial"/>
          <w:szCs w:val="22"/>
        </w:rPr>
      </w:pPr>
      <w:r w:rsidRPr="00292D71">
        <w:rPr>
          <w:rFonts w:ascii="Trebuchet MS" w:hAnsi="Trebuchet MS" w:cs="Arial"/>
          <w:szCs w:val="22"/>
        </w:rPr>
        <w:t xml:space="preserve">Learning organization </w:t>
      </w:r>
    </w:p>
    <w:p w:rsidR="00906EFC" w:rsidRPr="00292D71" w:rsidRDefault="00906EFC" w:rsidP="00906EFC">
      <w:pPr>
        <w:pStyle w:val="ListParagraph"/>
        <w:numPr>
          <w:ilvl w:val="0"/>
          <w:numId w:val="7"/>
        </w:numPr>
        <w:spacing w:after="0" w:line="360" w:lineRule="auto"/>
        <w:jc w:val="thaiDistribute"/>
        <w:rPr>
          <w:rFonts w:ascii="Trebuchet MS" w:hAnsi="Trebuchet MS" w:cs="Arial"/>
          <w:szCs w:val="22"/>
        </w:rPr>
      </w:pPr>
      <w:r w:rsidRPr="00292D71">
        <w:rPr>
          <w:rFonts w:ascii="Trebuchet MS" w:hAnsi="Trebuchet MS" w:cs="Arial"/>
          <w:szCs w:val="22"/>
        </w:rPr>
        <w:t xml:space="preserve">Inbound and outbound training opportunity </w:t>
      </w:r>
    </w:p>
    <w:p w:rsidR="00906EFC" w:rsidRPr="00ED7F45" w:rsidRDefault="00906EFC" w:rsidP="00ED7F45">
      <w:pPr>
        <w:pStyle w:val="ListParagraph"/>
        <w:numPr>
          <w:ilvl w:val="0"/>
          <w:numId w:val="7"/>
        </w:numPr>
        <w:spacing w:line="360" w:lineRule="auto"/>
        <w:jc w:val="thaiDistribute"/>
        <w:rPr>
          <w:rFonts w:ascii="Trebuchet MS" w:hAnsi="Trebuchet MS" w:cs="Arial"/>
          <w:szCs w:val="22"/>
        </w:rPr>
      </w:pPr>
      <w:r w:rsidRPr="00292D71">
        <w:rPr>
          <w:rFonts w:ascii="Trebuchet MS" w:hAnsi="Trebuchet MS" w:cs="Arial"/>
          <w:szCs w:val="22"/>
        </w:rPr>
        <w:t xml:space="preserve">Knowledge and experience sharing </w:t>
      </w:r>
    </w:p>
    <w:p w:rsidR="00906EFC" w:rsidRPr="00292D71" w:rsidRDefault="00906EFC" w:rsidP="00906EFC">
      <w:pPr>
        <w:spacing w:after="0" w:line="360" w:lineRule="auto"/>
        <w:jc w:val="thaiDistribute"/>
        <w:rPr>
          <w:rFonts w:ascii="Trebuchet MS" w:hAnsi="Trebuchet MS" w:cs="Arial"/>
          <w:b/>
          <w:bCs/>
          <w:szCs w:val="22"/>
        </w:rPr>
      </w:pPr>
      <w:r w:rsidRPr="00292D71">
        <w:rPr>
          <w:rFonts w:ascii="Trebuchet MS" w:hAnsi="Trebuchet MS" w:cs="Arial"/>
          <w:b/>
          <w:bCs/>
          <w:szCs w:val="22"/>
        </w:rPr>
        <w:t>An Open and Happy Organization</w:t>
      </w:r>
    </w:p>
    <w:p w:rsidR="00906EFC" w:rsidRPr="00292D71" w:rsidRDefault="00906EFC" w:rsidP="00906EFC">
      <w:pPr>
        <w:pStyle w:val="ListParagraph"/>
        <w:numPr>
          <w:ilvl w:val="0"/>
          <w:numId w:val="8"/>
        </w:numPr>
        <w:spacing w:after="0" w:line="360" w:lineRule="auto"/>
        <w:jc w:val="thaiDistribute"/>
        <w:rPr>
          <w:rFonts w:ascii="Trebuchet MS" w:hAnsi="Trebuchet MS" w:cs="Arial"/>
          <w:szCs w:val="22"/>
        </w:rPr>
      </w:pPr>
      <w:r w:rsidRPr="00292D71">
        <w:rPr>
          <w:rFonts w:ascii="Trebuchet MS" w:hAnsi="Trebuchet MS" w:cs="Arial"/>
          <w:szCs w:val="22"/>
        </w:rPr>
        <w:t xml:space="preserve">Offer “performance-based” benefits  </w:t>
      </w:r>
    </w:p>
    <w:p w:rsidR="00906EFC" w:rsidRPr="00292D71" w:rsidRDefault="00906EFC" w:rsidP="00906EFC">
      <w:pPr>
        <w:pStyle w:val="ListParagraph"/>
        <w:numPr>
          <w:ilvl w:val="0"/>
          <w:numId w:val="8"/>
        </w:numPr>
        <w:spacing w:after="0" w:line="360" w:lineRule="auto"/>
        <w:jc w:val="thaiDistribute"/>
        <w:rPr>
          <w:rFonts w:ascii="Trebuchet MS" w:hAnsi="Trebuchet MS" w:cs="Arial"/>
          <w:szCs w:val="22"/>
        </w:rPr>
      </w:pPr>
      <w:r w:rsidRPr="00292D71">
        <w:rPr>
          <w:rFonts w:ascii="Trebuchet MS" w:hAnsi="Trebuchet MS" w:cs="Arial"/>
          <w:szCs w:val="22"/>
        </w:rPr>
        <w:t xml:space="preserve">Offer “Fast-Track” opportunity </w:t>
      </w:r>
    </w:p>
    <w:p w:rsidR="00906EFC" w:rsidRPr="00292D71" w:rsidRDefault="00906EFC" w:rsidP="00ED7F45">
      <w:pPr>
        <w:pStyle w:val="ListParagraph"/>
        <w:numPr>
          <w:ilvl w:val="0"/>
          <w:numId w:val="8"/>
        </w:numPr>
        <w:spacing w:line="360" w:lineRule="auto"/>
        <w:jc w:val="thaiDistribute"/>
        <w:rPr>
          <w:rFonts w:ascii="Trebuchet MS" w:hAnsi="Trebuchet MS" w:cs="Arial"/>
          <w:szCs w:val="22"/>
        </w:rPr>
      </w:pPr>
      <w:r w:rsidRPr="00292D71">
        <w:rPr>
          <w:rFonts w:ascii="Trebuchet MS" w:hAnsi="Trebuchet MS" w:cs="Arial"/>
          <w:szCs w:val="22"/>
        </w:rPr>
        <w:t xml:space="preserve">Listen to our people &amp; ready to change </w:t>
      </w:r>
    </w:p>
    <w:p w:rsidR="00906EFC" w:rsidRPr="00292D71" w:rsidRDefault="00906EFC" w:rsidP="00ED7F45">
      <w:pPr>
        <w:pStyle w:val="NoSpacing"/>
        <w:spacing w:before="360" w:after="240" w:line="360" w:lineRule="auto"/>
        <w:rPr>
          <w:rFonts w:ascii="Trebuchet MS" w:hAnsi="Trebuchet MS" w:cs="Arial"/>
          <w:b/>
          <w:bCs/>
          <w:szCs w:val="22"/>
        </w:rPr>
      </w:pPr>
      <w:r w:rsidRPr="00292D71">
        <w:rPr>
          <w:rFonts w:ascii="Trebuchet MS" w:hAnsi="Trebuchet MS" w:cs="Arial"/>
          <w:b/>
          <w:bCs/>
          <w:szCs w:val="22"/>
        </w:rPr>
        <w:t>CUSTOMER SERVICES CENTER</w:t>
      </w:r>
    </w:p>
    <w:p w:rsidR="00906EFC" w:rsidRPr="00292D71" w:rsidRDefault="00906EFC" w:rsidP="00906EFC">
      <w:pPr>
        <w:spacing w:line="360" w:lineRule="auto"/>
        <w:jc w:val="thaiDistribute"/>
        <w:rPr>
          <w:rFonts w:ascii="Trebuchet MS" w:hAnsi="Trebuchet MS" w:cs="Arial"/>
          <w:szCs w:val="22"/>
        </w:rPr>
      </w:pPr>
      <w:r w:rsidRPr="00292D71">
        <w:rPr>
          <w:rFonts w:ascii="Trebuchet MS" w:hAnsi="Trebuchet MS" w:cs="Arial"/>
          <w:szCs w:val="22"/>
        </w:rPr>
        <w:t xml:space="preserve">Our before and after sales services are widely well acclaimed because we focus on fast and quality services. We are only integrated IT services provider in Thailand who possess 36 customer services centers therefore we render consultancy and fix problems quickly and our customers can operate their business consistently.     </w:t>
      </w:r>
      <w:r w:rsidRPr="00292D71">
        <w:rPr>
          <w:rFonts w:ascii="Trebuchet MS" w:hAnsi="Trebuchet MS" w:cs="Arial"/>
          <w:szCs w:val="22"/>
          <w:cs/>
        </w:rPr>
        <w:t xml:space="preserve"> </w:t>
      </w:r>
    </w:p>
    <w:p w:rsidR="00906EFC" w:rsidRPr="00292D71" w:rsidRDefault="00906EFC" w:rsidP="00906EFC">
      <w:pPr>
        <w:spacing w:line="360" w:lineRule="auto"/>
        <w:jc w:val="thaiDistribute"/>
        <w:rPr>
          <w:rFonts w:ascii="Trebuchet MS" w:hAnsi="Trebuchet MS" w:cs="Arial"/>
          <w:b/>
          <w:bCs/>
          <w:szCs w:val="22"/>
        </w:rPr>
      </w:pPr>
      <w:r w:rsidRPr="00292D71">
        <w:rPr>
          <w:rFonts w:ascii="Trebuchet MS" w:hAnsi="Trebuchet MS" w:cs="Arial"/>
          <w:b/>
          <w:bCs/>
          <w:szCs w:val="22"/>
        </w:rPr>
        <w:t xml:space="preserve">NATIONWIDE CUSTOMER SERVICES CENTERS:  </w:t>
      </w:r>
      <w:r w:rsidRPr="00292D71">
        <w:rPr>
          <w:rFonts w:ascii="Trebuchet MS" w:hAnsi="Trebuchet MS" w:cs="Arial"/>
          <w:b/>
          <w:bCs/>
          <w:szCs w:val="22"/>
          <w:cs/>
        </w:rPr>
        <w:t xml:space="preserve"> </w:t>
      </w:r>
    </w:p>
    <w:p w:rsidR="00906EFC" w:rsidRPr="00292D71" w:rsidRDefault="00906EFC" w:rsidP="00906EFC">
      <w:pPr>
        <w:pStyle w:val="Heading3"/>
        <w:spacing w:line="360" w:lineRule="auto"/>
        <w:rPr>
          <w:rFonts w:ascii="Trebuchet MS" w:hAnsi="Trebuchet MS" w:cs="Cordia New"/>
          <w:b w:val="0"/>
          <w:bCs w:val="0"/>
          <w:sz w:val="22"/>
          <w:szCs w:val="22"/>
          <w:cs/>
        </w:rPr>
      </w:pPr>
      <w:r w:rsidRPr="00292D71">
        <w:rPr>
          <w:rFonts w:ascii="Trebuchet MS" w:hAnsi="Trebuchet MS" w:cs="Arial"/>
          <w:b w:val="0"/>
          <w:bCs w:val="0"/>
          <w:sz w:val="22"/>
          <w:szCs w:val="22"/>
          <w:cs/>
        </w:rPr>
        <w:t xml:space="preserve">1. </w:t>
      </w:r>
      <w:r w:rsidRPr="00292D71">
        <w:rPr>
          <w:rFonts w:ascii="Trebuchet MS" w:hAnsi="Trebuchet MS" w:cs="Arial"/>
          <w:b w:val="0"/>
          <w:bCs w:val="0"/>
          <w:sz w:val="22"/>
          <w:szCs w:val="22"/>
        </w:rPr>
        <w:t xml:space="preserve">Bangkok and nearby areas:  </w:t>
      </w:r>
    </w:p>
    <w:p w:rsidR="00906EFC" w:rsidRPr="00292D71" w:rsidRDefault="00906EFC" w:rsidP="00906EFC">
      <w:pPr>
        <w:pStyle w:val="ListParagraph"/>
        <w:numPr>
          <w:ilvl w:val="0"/>
          <w:numId w:val="9"/>
        </w:numPr>
        <w:spacing w:line="360" w:lineRule="auto"/>
        <w:rPr>
          <w:rFonts w:ascii="Trebuchet MS" w:hAnsi="Trebuchet MS" w:cs="Arial"/>
          <w:szCs w:val="22"/>
        </w:rPr>
      </w:pPr>
      <w:r w:rsidRPr="00292D71">
        <w:rPr>
          <w:rFonts w:ascii="Trebuchet MS" w:hAnsi="Trebuchet MS" w:cs="Arial"/>
          <w:szCs w:val="22"/>
        </w:rPr>
        <w:t>LPN Center</w:t>
      </w:r>
    </w:p>
    <w:p w:rsidR="00906EFC" w:rsidRPr="00292D71" w:rsidRDefault="00906EFC" w:rsidP="00906EFC">
      <w:pPr>
        <w:pStyle w:val="ListParagraph"/>
        <w:numPr>
          <w:ilvl w:val="0"/>
          <w:numId w:val="9"/>
        </w:numPr>
        <w:spacing w:line="360" w:lineRule="auto"/>
        <w:rPr>
          <w:rFonts w:ascii="Trebuchet MS" w:hAnsi="Trebuchet MS" w:cs="Arial"/>
          <w:szCs w:val="22"/>
        </w:rPr>
      </w:pPr>
      <w:proofErr w:type="spellStart"/>
      <w:r w:rsidRPr="00292D71">
        <w:rPr>
          <w:rFonts w:ascii="Trebuchet MS" w:hAnsi="Trebuchet MS" w:cs="Arial"/>
          <w:szCs w:val="22"/>
        </w:rPr>
        <w:t>Taeparak</w:t>
      </w:r>
      <w:proofErr w:type="spellEnd"/>
      <w:r w:rsidRPr="00292D71">
        <w:rPr>
          <w:rFonts w:ascii="Trebuchet MS" w:hAnsi="Trebuchet MS" w:cs="Arial"/>
          <w:szCs w:val="22"/>
        </w:rPr>
        <w:t xml:space="preserve"> Center</w:t>
      </w:r>
    </w:p>
    <w:p w:rsidR="00906EFC" w:rsidRPr="00292D71" w:rsidRDefault="00906EFC" w:rsidP="00906EFC">
      <w:pPr>
        <w:pStyle w:val="ListParagraph"/>
        <w:numPr>
          <w:ilvl w:val="0"/>
          <w:numId w:val="9"/>
        </w:numPr>
        <w:spacing w:line="360" w:lineRule="auto"/>
        <w:rPr>
          <w:rFonts w:ascii="Trebuchet MS" w:hAnsi="Trebuchet MS" w:cs="Arial"/>
          <w:szCs w:val="22"/>
        </w:rPr>
      </w:pPr>
      <w:proofErr w:type="spellStart"/>
      <w:r w:rsidRPr="00292D71">
        <w:rPr>
          <w:rFonts w:ascii="Trebuchet MS" w:hAnsi="Trebuchet MS" w:cs="Arial"/>
          <w:szCs w:val="22"/>
        </w:rPr>
        <w:t>Nakornin</w:t>
      </w:r>
      <w:proofErr w:type="spellEnd"/>
      <w:r w:rsidRPr="00292D71">
        <w:rPr>
          <w:rFonts w:ascii="Trebuchet MS" w:hAnsi="Trebuchet MS" w:cs="Arial"/>
          <w:szCs w:val="22"/>
        </w:rPr>
        <w:t xml:space="preserve"> Center</w:t>
      </w:r>
    </w:p>
    <w:p w:rsidR="00906EFC" w:rsidRPr="00292D71" w:rsidRDefault="00906EFC" w:rsidP="00906EFC">
      <w:pPr>
        <w:pStyle w:val="ListParagraph"/>
        <w:numPr>
          <w:ilvl w:val="0"/>
          <w:numId w:val="9"/>
        </w:numPr>
        <w:spacing w:line="360" w:lineRule="auto"/>
        <w:rPr>
          <w:rFonts w:ascii="Trebuchet MS" w:hAnsi="Trebuchet MS" w:cs="Arial"/>
          <w:szCs w:val="22"/>
        </w:rPr>
      </w:pPr>
      <w:r w:rsidRPr="00292D71">
        <w:rPr>
          <w:rFonts w:ascii="Trebuchet MS" w:hAnsi="Trebuchet MS" w:cs="Arial"/>
          <w:szCs w:val="22"/>
        </w:rPr>
        <w:t>Rama II Center</w:t>
      </w:r>
    </w:p>
    <w:p w:rsidR="00906EFC" w:rsidRPr="00292D71" w:rsidRDefault="00906EFC" w:rsidP="00906EFC">
      <w:pPr>
        <w:pStyle w:val="ListParagraph"/>
        <w:numPr>
          <w:ilvl w:val="0"/>
          <w:numId w:val="9"/>
        </w:numPr>
        <w:spacing w:line="360" w:lineRule="auto"/>
        <w:rPr>
          <w:rFonts w:ascii="Trebuchet MS" w:hAnsi="Trebuchet MS" w:cs="Arial"/>
          <w:szCs w:val="22"/>
        </w:rPr>
      </w:pPr>
      <w:proofErr w:type="spellStart"/>
      <w:r w:rsidRPr="00292D71">
        <w:rPr>
          <w:rFonts w:ascii="Trebuchet MS" w:hAnsi="Trebuchet MS" w:cs="Arial"/>
          <w:szCs w:val="22"/>
        </w:rPr>
        <w:t>Rangsit</w:t>
      </w:r>
      <w:proofErr w:type="spellEnd"/>
      <w:r w:rsidRPr="00292D71">
        <w:rPr>
          <w:rFonts w:ascii="Trebuchet MS" w:hAnsi="Trebuchet MS" w:cs="Arial"/>
          <w:szCs w:val="22"/>
        </w:rPr>
        <w:t xml:space="preserve"> Center</w:t>
      </w:r>
    </w:p>
    <w:p w:rsidR="00906EFC" w:rsidRPr="00292D71" w:rsidRDefault="00906EFC" w:rsidP="00906EFC">
      <w:pPr>
        <w:pStyle w:val="ListParagraph"/>
        <w:numPr>
          <w:ilvl w:val="0"/>
          <w:numId w:val="9"/>
        </w:numPr>
        <w:spacing w:line="360" w:lineRule="auto"/>
        <w:rPr>
          <w:rFonts w:ascii="Trebuchet MS" w:hAnsi="Trebuchet MS" w:cs="Arial"/>
          <w:szCs w:val="22"/>
        </w:rPr>
      </w:pPr>
      <w:proofErr w:type="spellStart"/>
      <w:r w:rsidRPr="00292D71">
        <w:rPr>
          <w:rFonts w:ascii="Trebuchet MS" w:hAnsi="Trebuchet MS" w:cs="Arial"/>
          <w:szCs w:val="22"/>
        </w:rPr>
        <w:t>Nawamin</w:t>
      </w:r>
      <w:proofErr w:type="spellEnd"/>
      <w:r w:rsidRPr="00292D71">
        <w:rPr>
          <w:rFonts w:ascii="Trebuchet MS" w:hAnsi="Trebuchet MS" w:cs="Arial"/>
          <w:szCs w:val="22"/>
        </w:rPr>
        <w:t xml:space="preserve"> Center</w:t>
      </w:r>
    </w:p>
    <w:p w:rsidR="00906EFC" w:rsidRPr="00292D71" w:rsidRDefault="00906EFC" w:rsidP="00906EFC">
      <w:pPr>
        <w:pStyle w:val="Heading3"/>
        <w:spacing w:line="360" w:lineRule="auto"/>
        <w:rPr>
          <w:rFonts w:ascii="Trebuchet MS" w:hAnsi="Trebuchet MS" w:cs="Arial"/>
          <w:b w:val="0"/>
          <w:bCs w:val="0"/>
          <w:sz w:val="22"/>
          <w:szCs w:val="22"/>
        </w:rPr>
      </w:pPr>
      <w:r w:rsidRPr="00292D71">
        <w:rPr>
          <w:rFonts w:ascii="Trebuchet MS" w:hAnsi="Trebuchet MS" w:cs="Arial"/>
          <w:b w:val="0"/>
          <w:bCs w:val="0"/>
          <w:sz w:val="22"/>
          <w:szCs w:val="22"/>
        </w:rPr>
        <w:t>2.  Regional areas comprise 9 regions controlling 30 centers:</w:t>
      </w:r>
    </w:p>
    <w:p w:rsidR="00906EFC" w:rsidRPr="00292D71" w:rsidRDefault="00906EFC" w:rsidP="00906EFC">
      <w:pPr>
        <w:pStyle w:val="ListParagraph"/>
        <w:numPr>
          <w:ilvl w:val="0"/>
          <w:numId w:val="10"/>
        </w:numPr>
        <w:spacing w:line="360" w:lineRule="auto"/>
        <w:rPr>
          <w:rFonts w:ascii="Trebuchet MS" w:hAnsi="Trebuchet MS" w:cs="Arial"/>
          <w:szCs w:val="22"/>
        </w:rPr>
      </w:pPr>
      <w:r w:rsidRPr="00292D71">
        <w:rPr>
          <w:rFonts w:ascii="Trebuchet MS" w:hAnsi="Trebuchet MS" w:cs="Arial"/>
          <w:szCs w:val="22"/>
        </w:rPr>
        <w:t xml:space="preserve">Region 1 Ayutthaya </w:t>
      </w:r>
      <w:r w:rsidRPr="00292D71">
        <w:rPr>
          <w:rFonts w:ascii="Trebuchet MS" w:hAnsi="Trebuchet MS" w:cs="Arial"/>
          <w:szCs w:val="22"/>
          <w:cs/>
        </w:rPr>
        <w:tab/>
      </w:r>
      <w:r w:rsidRPr="00292D71">
        <w:rPr>
          <w:rFonts w:ascii="Trebuchet MS" w:hAnsi="Trebuchet MS" w:cs="Arial"/>
          <w:szCs w:val="22"/>
          <w:cs/>
        </w:rPr>
        <w:tab/>
      </w:r>
      <w:r w:rsidR="00292D71">
        <w:rPr>
          <w:rFonts w:ascii="Trebuchet MS" w:hAnsi="Trebuchet MS" w:cs="Arial"/>
          <w:szCs w:val="22"/>
        </w:rPr>
        <w:t xml:space="preserve"> </w:t>
      </w:r>
      <w:r w:rsidRPr="00292D71">
        <w:rPr>
          <w:rFonts w:ascii="Trebuchet MS" w:hAnsi="Trebuchet MS" w:cs="Arial"/>
          <w:szCs w:val="22"/>
        </w:rPr>
        <w:t xml:space="preserve">Supervise </w:t>
      </w:r>
      <w:r w:rsidRPr="00292D71">
        <w:rPr>
          <w:rFonts w:ascii="Trebuchet MS" w:hAnsi="Trebuchet MS" w:cs="Arial"/>
          <w:szCs w:val="22"/>
          <w:cs/>
        </w:rPr>
        <w:t xml:space="preserve"> </w:t>
      </w:r>
      <w:proofErr w:type="spellStart"/>
      <w:r w:rsidRPr="00292D71">
        <w:rPr>
          <w:rFonts w:ascii="Trebuchet MS" w:hAnsi="Trebuchet MS" w:cs="Arial"/>
          <w:szCs w:val="22"/>
        </w:rPr>
        <w:t>Lopburi</w:t>
      </w:r>
      <w:proofErr w:type="spellEnd"/>
      <w:r w:rsidRPr="00292D71">
        <w:rPr>
          <w:rFonts w:ascii="Trebuchet MS" w:hAnsi="Trebuchet MS" w:cs="Arial"/>
          <w:szCs w:val="22"/>
          <w:cs/>
        </w:rPr>
        <w:t xml:space="preserve"> </w:t>
      </w:r>
    </w:p>
    <w:p w:rsidR="00292D71" w:rsidRDefault="00906EFC" w:rsidP="00292D71">
      <w:pPr>
        <w:pStyle w:val="ListParagraph"/>
        <w:numPr>
          <w:ilvl w:val="0"/>
          <w:numId w:val="10"/>
        </w:numPr>
        <w:spacing w:line="360" w:lineRule="auto"/>
        <w:rPr>
          <w:rFonts w:ascii="Trebuchet MS" w:hAnsi="Trebuchet MS" w:cs="Arial"/>
          <w:szCs w:val="22"/>
        </w:rPr>
      </w:pPr>
      <w:r w:rsidRPr="00292D71">
        <w:rPr>
          <w:rFonts w:ascii="Trebuchet MS" w:hAnsi="Trebuchet MS" w:cs="Arial"/>
          <w:szCs w:val="22"/>
        </w:rPr>
        <w:t>Region</w:t>
      </w:r>
      <w:r w:rsidRPr="00292D71">
        <w:rPr>
          <w:rFonts w:ascii="Trebuchet MS" w:hAnsi="Trebuchet MS" w:cs="Arial"/>
          <w:szCs w:val="22"/>
          <w:cs/>
        </w:rPr>
        <w:t xml:space="preserve"> </w:t>
      </w:r>
      <w:r w:rsidRPr="00292D71">
        <w:rPr>
          <w:rFonts w:ascii="Trebuchet MS" w:hAnsi="Trebuchet MS" w:cs="Arial"/>
          <w:szCs w:val="22"/>
        </w:rPr>
        <w:t>2</w:t>
      </w:r>
      <w:r w:rsidRPr="00292D71">
        <w:rPr>
          <w:rFonts w:ascii="Trebuchet MS" w:hAnsi="Trebuchet MS" w:cs="Arial"/>
          <w:szCs w:val="22"/>
          <w:cs/>
        </w:rPr>
        <w:t xml:space="preserve">  </w:t>
      </w:r>
      <w:proofErr w:type="spellStart"/>
      <w:r w:rsidRPr="00292D71">
        <w:rPr>
          <w:rFonts w:ascii="Trebuchet MS" w:hAnsi="Trebuchet MS" w:cs="Arial"/>
          <w:szCs w:val="22"/>
        </w:rPr>
        <w:t>Cholburi</w:t>
      </w:r>
      <w:proofErr w:type="spellEnd"/>
      <w:r w:rsidRPr="00292D71">
        <w:rPr>
          <w:rFonts w:ascii="Trebuchet MS" w:hAnsi="Trebuchet MS" w:cs="Arial"/>
          <w:szCs w:val="22"/>
        </w:rPr>
        <w:tab/>
      </w:r>
      <w:r w:rsidRPr="00292D71">
        <w:rPr>
          <w:rFonts w:ascii="Trebuchet MS" w:hAnsi="Trebuchet MS" w:cs="Arial"/>
          <w:szCs w:val="22"/>
        </w:rPr>
        <w:tab/>
      </w:r>
      <w:r w:rsidR="00292D71">
        <w:rPr>
          <w:rFonts w:ascii="Trebuchet MS" w:hAnsi="Trebuchet MS" w:cs="Arial"/>
          <w:szCs w:val="22"/>
        </w:rPr>
        <w:t xml:space="preserve"> </w:t>
      </w:r>
      <w:r w:rsidRPr="00292D71">
        <w:rPr>
          <w:rFonts w:ascii="Trebuchet MS" w:hAnsi="Trebuchet MS" w:cs="Arial"/>
          <w:szCs w:val="22"/>
        </w:rPr>
        <w:t xml:space="preserve">Supervise </w:t>
      </w:r>
      <w:r w:rsidRPr="00292D71">
        <w:rPr>
          <w:rFonts w:ascii="Trebuchet MS" w:hAnsi="Trebuchet MS" w:cs="Arial"/>
          <w:szCs w:val="22"/>
          <w:cs/>
        </w:rPr>
        <w:t xml:space="preserve"> </w:t>
      </w:r>
      <w:proofErr w:type="spellStart"/>
      <w:r w:rsidRPr="00292D71">
        <w:rPr>
          <w:rFonts w:ascii="Trebuchet MS" w:hAnsi="Trebuchet MS" w:cs="Arial"/>
          <w:szCs w:val="22"/>
        </w:rPr>
        <w:t>Chanburi</w:t>
      </w:r>
      <w:proofErr w:type="spellEnd"/>
      <w:r w:rsidRPr="00292D71">
        <w:rPr>
          <w:rFonts w:ascii="Trebuchet MS" w:hAnsi="Trebuchet MS" w:cs="Arial"/>
          <w:szCs w:val="22"/>
          <w:cs/>
        </w:rPr>
        <w:t xml:space="preserve"> </w:t>
      </w:r>
      <w:proofErr w:type="spellStart"/>
      <w:r w:rsidRPr="00292D71">
        <w:rPr>
          <w:rFonts w:ascii="Trebuchet MS" w:hAnsi="Trebuchet MS" w:cs="Arial"/>
          <w:szCs w:val="22"/>
        </w:rPr>
        <w:t>Prachinburi</w:t>
      </w:r>
      <w:proofErr w:type="spellEnd"/>
      <w:r w:rsidRPr="00292D71">
        <w:rPr>
          <w:rFonts w:ascii="Trebuchet MS" w:hAnsi="Trebuchet MS" w:cs="Arial"/>
          <w:szCs w:val="22"/>
          <w:cs/>
        </w:rPr>
        <w:t xml:space="preserve"> </w:t>
      </w:r>
      <w:proofErr w:type="spellStart"/>
      <w:r w:rsidRPr="00292D71">
        <w:rPr>
          <w:rFonts w:ascii="Trebuchet MS" w:hAnsi="Trebuchet MS" w:cs="Arial"/>
          <w:szCs w:val="22"/>
        </w:rPr>
        <w:t>Rayong</w:t>
      </w:r>
      <w:proofErr w:type="spellEnd"/>
    </w:p>
    <w:p w:rsidR="00906EFC" w:rsidRPr="00292D71" w:rsidRDefault="00906EFC" w:rsidP="00292D71">
      <w:pPr>
        <w:pStyle w:val="ListParagraph"/>
        <w:numPr>
          <w:ilvl w:val="0"/>
          <w:numId w:val="10"/>
        </w:numPr>
        <w:spacing w:line="360" w:lineRule="auto"/>
        <w:rPr>
          <w:rFonts w:ascii="Trebuchet MS" w:hAnsi="Trebuchet MS" w:cs="Arial"/>
          <w:szCs w:val="22"/>
        </w:rPr>
      </w:pPr>
      <w:r w:rsidRPr="00292D71">
        <w:rPr>
          <w:rFonts w:ascii="Trebuchet MS" w:hAnsi="Trebuchet MS" w:cs="Arial"/>
          <w:szCs w:val="22"/>
        </w:rPr>
        <w:t>Region</w:t>
      </w:r>
      <w:r w:rsidRPr="00292D71">
        <w:rPr>
          <w:rFonts w:ascii="Trebuchet MS" w:hAnsi="Trebuchet MS" w:cs="Arial"/>
          <w:szCs w:val="22"/>
          <w:cs/>
        </w:rPr>
        <w:t xml:space="preserve"> </w:t>
      </w:r>
      <w:r w:rsidRPr="00292D71">
        <w:rPr>
          <w:rFonts w:ascii="Trebuchet MS" w:hAnsi="Trebuchet MS" w:cs="Arial"/>
          <w:szCs w:val="22"/>
        </w:rPr>
        <w:t>3</w:t>
      </w:r>
      <w:r w:rsidRPr="00292D71">
        <w:rPr>
          <w:rFonts w:ascii="Trebuchet MS" w:hAnsi="Trebuchet MS" w:cs="Arial"/>
          <w:szCs w:val="22"/>
          <w:cs/>
        </w:rPr>
        <w:t xml:space="preserve">  </w:t>
      </w:r>
      <w:proofErr w:type="spellStart"/>
      <w:r w:rsidRPr="00292D71">
        <w:rPr>
          <w:rFonts w:ascii="Trebuchet MS" w:hAnsi="Trebuchet MS" w:cs="Arial"/>
          <w:szCs w:val="22"/>
        </w:rPr>
        <w:t>Nakorn</w:t>
      </w:r>
      <w:proofErr w:type="spellEnd"/>
      <w:r w:rsidRPr="00292D71">
        <w:rPr>
          <w:rFonts w:ascii="Trebuchet MS" w:hAnsi="Trebuchet MS" w:cs="Arial"/>
          <w:szCs w:val="22"/>
        </w:rPr>
        <w:t xml:space="preserve"> </w:t>
      </w:r>
      <w:proofErr w:type="spellStart"/>
      <w:r w:rsidRPr="00292D71">
        <w:rPr>
          <w:rFonts w:ascii="Trebuchet MS" w:hAnsi="Trebuchet MS" w:cs="Arial"/>
          <w:szCs w:val="22"/>
        </w:rPr>
        <w:t>Ratchasima</w:t>
      </w:r>
      <w:proofErr w:type="spellEnd"/>
      <w:r w:rsidRPr="00292D71">
        <w:rPr>
          <w:rFonts w:ascii="Trebuchet MS" w:hAnsi="Trebuchet MS" w:cs="Arial"/>
          <w:szCs w:val="22"/>
        </w:rPr>
        <w:tab/>
      </w:r>
      <w:r w:rsidR="00292D71" w:rsidRPr="00292D71">
        <w:rPr>
          <w:rFonts w:ascii="Trebuchet MS" w:hAnsi="Trebuchet MS" w:cs="Arial"/>
          <w:szCs w:val="22"/>
        </w:rPr>
        <w:t xml:space="preserve"> </w:t>
      </w:r>
      <w:r w:rsidRPr="00292D71">
        <w:rPr>
          <w:rFonts w:ascii="Trebuchet MS" w:hAnsi="Trebuchet MS" w:cs="Arial"/>
          <w:szCs w:val="22"/>
        </w:rPr>
        <w:t xml:space="preserve">Supervise </w:t>
      </w:r>
      <w:r w:rsidRPr="00292D71">
        <w:rPr>
          <w:rFonts w:ascii="Trebuchet MS" w:hAnsi="Trebuchet MS" w:cs="Arial"/>
          <w:szCs w:val="22"/>
          <w:cs/>
        </w:rPr>
        <w:t xml:space="preserve"> </w:t>
      </w:r>
      <w:proofErr w:type="spellStart"/>
      <w:r w:rsidRPr="00292D71">
        <w:rPr>
          <w:rFonts w:ascii="Trebuchet MS" w:hAnsi="Trebuchet MS" w:cs="Arial"/>
          <w:szCs w:val="22"/>
        </w:rPr>
        <w:t>Ubol</w:t>
      </w:r>
      <w:proofErr w:type="spellEnd"/>
      <w:r w:rsidRPr="00292D71">
        <w:rPr>
          <w:rFonts w:ascii="Trebuchet MS" w:hAnsi="Trebuchet MS" w:cs="Arial"/>
          <w:szCs w:val="22"/>
        </w:rPr>
        <w:t xml:space="preserve"> </w:t>
      </w:r>
      <w:proofErr w:type="spellStart"/>
      <w:r w:rsidRPr="00292D71">
        <w:rPr>
          <w:rFonts w:ascii="Trebuchet MS" w:hAnsi="Trebuchet MS" w:cs="Arial"/>
          <w:szCs w:val="22"/>
        </w:rPr>
        <w:t>Ratchathani</w:t>
      </w:r>
      <w:proofErr w:type="spellEnd"/>
      <w:r w:rsidRPr="00292D71">
        <w:rPr>
          <w:rFonts w:ascii="Trebuchet MS" w:hAnsi="Trebuchet MS" w:cs="Arial"/>
          <w:szCs w:val="22"/>
          <w:cs/>
        </w:rPr>
        <w:t xml:space="preserve"> </w:t>
      </w:r>
      <w:proofErr w:type="spellStart"/>
      <w:r w:rsidRPr="00292D71">
        <w:rPr>
          <w:rFonts w:ascii="Trebuchet MS" w:hAnsi="Trebuchet MS" w:cs="Arial"/>
          <w:szCs w:val="22"/>
        </w:rPr>
        <w:t>Surin</w:t>
      </w:r>
      <w:proofErr w:type="spellEnd"/>
      <w:r w:rsidRPr="00292D71">
        <w:rPr>
          <w:rFonts w:ascii="Trebuchet MS" w:hAnsi="Trebuchet MS" w:cs="Arial"/>
          <w:szCs w:val="22"/>
          <w:cs/>
        </w:rPr>
        <w:t xml:space="preserve"> </w:t>
      </w:r>
      <w:proofErr w:type="spellStart"/>
      <w:r w:rsidRPr="00292D71">
        <w:rPr>
          <w:rFonts w:ascii="Trebuchet MS" w:hAnsi="Trebuchet MS" w:cs="Arial"/>
          <w:szCs w:val="22"/>
        </w:rPr>
        <w:t>Chaiyapoom</w:t>
      </w:r>
      <w:proofErr w:type="spellEnd"/>
      <w:r w:rsidRPr="00292D71">
        <w:rPr>
          <w:rFonts w:ascii="Trebuchet MS" w:hAnsi="Trebuchet MS" w:cs="Arial"/>
          <w:szCs w:val="22"/>
          <w:cs/>
        </w:rPr>
        <w:t xml:space="preserve"> </w:t>
      </w:r>
      <w:r w:rsidR="00292D71" w:rsidRPr="00292D71">
        <w:rPr>
          <w:rFonts w:ascii="Trebuchet MS" w:hAnsi="Trebuchet MS" w:cs="Arial"/>
          <w:szCs w:val="22"/>
        </w:rPr>
        <w:br/>
      </w:r>
      <w:proofErr w:type="spellStart"/>
      <w:r w:rsidRPr="00292D71">
        <w:rPr>
          <w:rFonts w:ascii="Trebuchet MS" w:hAnsi="Trebuchet MS" w:cs="Arial"/>
          <w:szCs w:val="22"/>
        </w:rPr>
        <w:t>Amnartchareon</w:t>
      </w:r>
      <w:proofErr w:type="spellEnd"/>
    </w:p>
    <w:p w:rsidR="00906EFC" w:rsidRPr="00292D71" w:rsidRDefault="00906EFC" w:rsidP="00906EFC">
      <w:pPr>
        <w:pStyle w:val="ListParagraph"/>
        <w:numPr>
          <w:ilvl w:val="0"/>
          <w:numId w:val="10"/>
        </w:numPr>
        <w:spacing w:line="360" w:lineRule="auto"/>
        <w:rPr>
          <w:rFonts w:ascii="Trebuchet MS" w:hAnsi="Trebuchet MS" w:cs="Arial"/>
          <w:szCs w:val="22"/>
        </w:rPr>
      </w:pPr>
      <w:r w:rsidRPr="00292D71">
        <w:rPr>
          <w:rFonts w:ascii="Trebuchet MS" w:hAnsi="Trebuchet MS" w:cs="Arial"/>
          <w:szCs w:val="22"/>
        </w:rPr>
        <w:t>Region</w:t>
      </w:r>
      <w:r w:rsidRPr="00292D71">
        <w:rPr>
          <w:rFonts w:ascii="Trebuchet MS" w:hAnsi="Trebuchet MS" w:cs="Arial"/>
          <w:szCs w:val="22"/>
          <w:cs/>
        </w:rPr>
        <w:t xml:space="preserve"> </w:t>
      </w:r>
      <w:r w:rsidRPr="00292D71">
        <w:rPr>
          <w:rFonts w:ascii="Trebuchet MS" w:hAnsi="Trebuchet MS" w:cs="Arial"/>
          <w:szCs w:val="22"/>
        </w:rPr>
        <w:t>4</w:t>
      </w:r>
      <w:r w:rsidRPr="00292D71">
        <w:rPr>
          <w:rFonts w:ascii="Trebuchet MS" w:hAnsi="Trebuchet MS" w:cs="Arial"/>
          <w:szCs w:val="22"/>
          <w:cs/>
        </w:rPr>
        <w:t xml:space="preserve"> </w:t>
      </w:r>
      <w:proofErr w:type="spellStart"/>
      <w:r w:rsidRPr="00292D71">
        <w:rPr>
          <w:rFonts w:ascii="Trebuchet MS" w:hAnsi="Trebuchet MS" w:cs="Arial"/>
          <w:szCs w:val="22"/>
        </w:rPr>
        <w:t>Khon</w:t>
      </w:r>
      <w:proofErr w:type="spellEnd"/>
      <w:r w:rsidRPr="00292D71">
        <w:rPr>
          <w:rFonts w:ascii="Trebuchet MS" w:hAnsi="Trebuchet MS" w:cs="Arial"/>
          <w:szCs w:val="22"/>
        </w:rPr>
        <w:t xml:space="preserve"> </w:t>
      </w:r>
      <w:proofErr w:type="spellStart"/>
      <w:r w:rsidRPr="00292D71">
        <w:rPr>
          <w:rFonts w:ascii="Trebuchet MS" w:hAnsi="Trebuchet MS" w:cs="Arial"/>
          <w:szCs w:val="22"/>
        </w:rPr>
        <w:t>Kaen</w:t>
      </w:r>
      <w:proofErr w:type="spellEnd"/>
      <w:r w:rsidRPr="00292D71">
        <w:rPr>
          <w:rFonts w:ascii="Trebuchet MS" w:hAnsi="Trebuchet MS" w:cs="Arial"/>
          <w:szCs w:val="22"/>
        </w:rPr>
        <w:tab/>
      </w:r>
      <w:r w:rsidRPr="00292D71">
        <w:rPr>
          <w:rFonts w:ascii="Trebuchet MS" w:hAnsi="Trebuchet MS" w:cs="Arial"/>
          <w:szCs w:val="22"/>
        </w:rPr>
        <w:tab/>
      </w:r>
      <w:r w:rsidR="00292D71">
        <w:rPr>
          <w:rFonts w:ascii="Trebuchet MS" w:hAnsi="Trebuchet MS" w:cs="Arial"/>
          <w:szCs w:val="22"/>
        </w:rPr>
        <w:t xml:space="preserve"> </w:t>
      </w:r>
      <w:r w:rsidRPr="00292D71">
        <w:rPr>
          <w:rFonts w:ascii="Trebuchet MS" w:hAnsi="Trebuchet MS" w:cs="Arial"/>
          <w:szCs w:val="22"/>
        </w:rPr>
        <w:t xml:space="preserve">Supervise </w:t>
      </w:r>
      <w:r w:rsidRPr="00292D71">
        <w:rPr>
          <w:rFonts w:ascii="Trebuchet MS" w:hAnsi="Trebuchet MS" w:cs="Arial"/>
          <w:szCs w:val="22"/>
          <w:cs/>
        </w:rPr>
        <w:t xml:space="preserve"> </w:t>
      </w:r>
      <w:proofErr w:type="spellStart"/>
      <w:r w:rsidRPr="00292D71">
        <w:rPr>
          <w:rFonts w:ascii="Trebuchet MS" w:hAnsi="Trebuchet MS" w:cs="Arial"/>
          <w:szCs w:val="22"/>
        </w:rPr>
        <w:t>Sakol</w:t>
      </w:r>
      <w:proofErr w:type="spellEnd"/>
      <w:r w:rsidRPr="00292D71">
        <w:rPr>
          <w:rFonts w:ascii="Trebuchet MS" w:hAnsi="Trebuchet MS" w:cs="Arial"/>
          <w:szCs w:val="22"/>
        </w:rPr>
        <w:t xml:space="preserve"> </w:t>
      </w:r>
      <w:proofErr w:type="spellStart"/>
      <w:r w:rsidRPr="00292D71">
        <w:rPr>
          <w:rFonts w:ascii="Trebuchet MS" w:hAnsi="Trebuchet MS" w:cs="Arial"/>
          <w:szCs w:val="22"/>
        </w:rPr>
        <w:t>Nakorn</w:t>
      </w:r>
      <w:proofErr w:type="spellEnd"/>
      <w:r w:rsidRPr="00292D71">
        <w:rPr>
          <w:rFonts w:ascii="Trebuchet MS" w:hAnsi="Trebuchet MS" w:cs="Arial"/>
          <w:szCs w:val="22"/>
          <w:cs/>
        </w:rPr>
        <w:t xml:space="preserve"> </w:t>
      </w:r>
      <w:proofErr w:type="spellStart"/>
      <w:r w:rsidRPr="00292D71">
        <w:rPr>
          <w:rFonts w:ascii="Trebuchet MS" w:hAnsi="Trebuchet MS" w:cs="Arial"/>
          <w:szCs w:val="22"/>
        </w:rPr>
        <w:t>Udornthani</w:t>
      </w:r>
      <w:proofErr w:type="spellEnd"/>
      <w:r w:rsidRPr="00292D71">
        <w:rPr>
          <w:rFonts w:ascii="Trebuchet MS" w:hAnsi="Trebuchet MS" w:cs="Arial"/>
          <w:szCs w:val="22"/>
          <w:cs/>
        </w:rPr>
        <w:t xml:space="preserve"> </w:t>
      </w:r>
      <w:proofErr w:type="spellStart"/>
      <w:r w:rsidRPr="00292D71">
        <w:rPr>
          <w:rFonts w:ascii="Trebuchet MS" w:hAnsi="Trebuchet MS" w:cs="Arial"/>
          <w:szCs w:val="22"/>
        </w:rPr>
        <w:t>Roi</w:t>
      </w:r>
      <w:proofErr w:type="spellEnd"/>
      <w:r w:rsidRPr="00292D71">
        <w:rPr>
          <w:rFonts w:ascii="Trebuchet MS" w:hAnsi="Trebuchet MS" w:cs="Arial"/>
          <w:szCs w:val="22"/>
        </w:rPr>
        <w:t xml:space="preserve"> Ed</w:t>
      </w:r>
    </w:p>
    <w:p w:rsidR="00906EFC" w:rsidRPr="00292D71" w:rsidRDefault="00906EFC" w:rsidP="00906EFC">
      <w:pPr>
        <w:pStyle w:val="ListParagraph"/>
        <w:numPr>
          <w:ilvl w:val="0"/>
          <w:numId w:val="10"/>
        </w:numPr>
        <w:spacing w:line="360" w:lineRule="auto"/>
        <w:rPr>
          <w:rFonts w:ascii="Trebuchet MS" w:hAnsi="Trebuchet MS" w:cs="Arial"/>
          <w:szCs w:val="22"/>
        </w:rPr>
      </w:pPr>
      <w:r w:rsidRPr="00292D71">
        <w:rPr>
          <w:rFonts w:ascii="Trebuchet MS" w:hAnsi="Trebuchet MS" w:cs="Arial"/>
          <w:szCs w:val="22"/>
        </w:rPr>
        <w:t>Region</w:t>
      </w:r>
      <w:r w:rsidRPr="00292D71">
        <w:rPr>
          <w:rFonts w:ascii="Trebuchet MS" w:hAnsi="Trebuchet MS" w:cs="Arial"/>
          <w:szCs w:val="22"/>
          <w:cs/>
        </w:rPr>
        <w:t xml:space="preserve"> </w:t>
      </w:r>
      <w:r w:rsidRPr="00292D71">
        <w:rPr>
          <w:rFonts w:ascii="Trebuchet MS" w:hAnsi="Trebuchet MS" w:cs="Arial"/>
          <w:szCs w:val="22"/>
        </w:rPr>
        <w:t>5</w:t>
      </w:r>
      <w:r w:rsidRPr="00292D71">
        <w:rPr>
          <w:rFonts w:ascii="Trebuchet MS" w:hAnsi="Trebuchet MS" w:cs="Arial"/>
          <w:szCs w:val="22"/>
          <w:cs/>
        </w:rPr>
        <w:t xml:space="preserve">  </w:t>
      </w:r>
      <w:r w:rsidRPr="00292D71">
        <w:rPr>
          <w:rFonts w:ascii="Trebuchet MS" w:hAnsi="Trebuchet MS" w:cs="Arial"/>
          <w:szCs w:val="22"/>
        </w:rPr>
        <w:t>Chiang Mai</w:t>
      </w:r>
      <w:r w:rsidRPr="00292D71">
        <w:rPr>
          <w:rFonts w:ascii="Trebuchet MS" w:hAnsi="Trebuchet MS" w:cs="Arial"/>
          <w:szCs w:val="22"/>
        </w:rPr>
        <w:tab/>
      </w:r>
      <w:r w:rsidRPr="00292D71">
        <w:rPr>
          <w:rFonts w:ascii="Trebuchet MS" w:hAnsi="Trebuchet MS" w:cs="Arial"/>
          <w:szCs w:val="22"/>
        </w:rPr>
        <w:tab/>
      </w:r>
      <w:r w:rsidR="00292D71">
        <w:rPr>
          <w:rFonts w:ascii="Trebuchet MS" w:hAnsi="Trebuchet MS" w:cs="Arial"/>
          <w:szCs w:val="22"/>
        </w:rPr>
        <w:t xml:space="preserve"> </w:t>
      </w:r>
      <w:r w:rsidRPr="00292D71">
        <w:rPr>
          <w:rFonts w:ascii="Trebuchet MS" w:hAnsi="Trebuchet MS" w:cs="Arial"/>
          <w:szCs w:val="22"/>
        </w:rPr>
        <w:t xml:space="preserve">Supervise </w:t>
      </w:r>
      <w:r w:rsidRPr="00292D71">
        <w:rPr>
          <w:rFonts w:ascii="Trebuchet MS" w:hAnsi="Trebuchet MS" w:cs="Arial"/>
          <w:szCs w:val="22"/>
          <w:cs/>
        </w:rPr>
        <w:t xml:space="preserve"> </w:t>
      </w:r>
      <w:r w:rsidRPr="00292D71">
        <w:rPr>
          <w:rFonts w:ascii="Trebuchet MS" w:hAnsi="Trebuchet MS" w:cs="Arial"/>
          <w:szCs w:val="22"/>
        </w:rPr>
        <w:t xml:space="preserve">Chiang </w:t>
      </w:r>
      <w:proofErr w:type="spellStart"/>
      <w:r w:rsidRPr="00292D71">
        <w:rPr>
          <w:rFonts w:ascii="Trebuchet MS" w:hAnsi="Trebuchet MS" w:cs="Arial"/>
          <w:szCs w:val="22"/>
        </w:rPr>
        <w:t>Rai</w:t>
      </w:r>
      <w:proofErr w:type="spellEnd"/>
      <w:r w:rsidRPr="00292D71">
        <w:rPr>
          <w:rFonts w:ascii="Trebuchet MS" w:hAnsi="Trebuchet MS" w:cs="Arial"/>
          <w:szCs w:val="22"/>
          <w:cs/>
        </w:rPr>
        <w:t xml:space="preserve"> </w:t>
      </w:r>
      <w:proofErr w:type="spellStart"/>
      <w:r w:rsidRPr="00292D71">
        <w:rPr>
          <w:rFonts w:ascii="Trebuchet MS" w:hAnsi="Trebuchet MS" w:cs="Arial"/>
          <w:szCs w:val="22"/>
        </w:rPr>
        <w:t>Prae</w:t>
      </w:r>
      <w:proofErr w:type="spellEnd"/>
    </w:p>
    <w:p w:rsidR="00906EFC" w:rsidRPr="00292D71" w:rsidRDefault="00906EFC" w:rsidP="00906EFC">
      <w:pPr>
        <w:pStyle w:val="ListParagraph"/>
        <w:numPr>
          <w:ilvl w:val="0"/>
          <w:numId w:val="10"/>
        </w:numPr>
        <w:spacing w:line="360" w:lineRule="auto"/>
        <w:rPr>
          <w:rFonts w:ascii="Trebuchet MS" w:hAnsi="Trebuchet MS" w:cs="Arial"/>
          <w:szCs w:val="22"/>
        </w:rPr>
      </w:pPr>
      <w:r w:rsidRPr="00292D71">
        <w:rPr>
          <w:rFonts w:ascii="Trebuchet MS" w:hAnsi="Trebuchet MS" w:cs="Arial"/>
          <w:szCs w:val="22"/>
        </w:rPr>
        <w:t>Region</w:t>
      </w:r>
      <w:r w:rsidRPr="00292D71">
        <w:rPr>
          <w:rFonts w:ascii="Trebuchet MS" w:hAnsi="Trebuchet MS" w:cs="Arial"/>
          <w:szCs w:val="22"/>
          <w:cs/>
        </w:rPr>
        <w:t xml:space="preserve"> </w:t>
      </w:r>
      <w:r w:rsidRPr="00292D71">
        <w:rPr>
          <w:rFonts w:ascii="Trebuchet MS" w:hAnsi="Trebuchet MS" w:cs="Arial"/>
          <w:szCs w:val="22"/>
        </w:rPr>
        <w:t>6</w:t>
      </w:r>
      <w:r w:rsidRPr="00292D71">
        <w:rPr>
          <w:rFonts w:ascii="Trebuchet MS" w:hAnsi="Trebuchet MS" w:cs="Arial"/>
          <w:szCs w:val="22"/>
          <w:cs/>
        </w:rPr>
        <w:t xml:space="preserve">  </w:t>
      </w:r>
      <w:proofErr w:type="spellStart"/>
      <w:r w:rsidRPr="00292D71">
        <w:rPr>
          <w:rFonts w:ascii="Trebuchet MS" w:hAnsi="Trebuchet MS" w:cs="Arial"/>
          <w:szCs w:val="22"/>
        </w:rPr>
        <w:t>Phitsanulok</w:t>
      </w:r>
      <w:proofErr w:type="spellEnd"/>
      <w:r w:rsidRPr="00292D71">
        <w:rPr>
          <w:rFonts w:ascii="Trebuchet MS" w:hAnsi="Trebuchet MS" w:cs="Arial"/>
          <w:szCs w:val="22"/>
        </w:rPr>
        <w:tab/>
      </w:r>
      <w:r w:rsidRPr="00292D71">
        <w:rPr>
          <w:rFonts w:ascii="Trebuchet MS" w:hAnsi="Trebuchet MS" w:cs="Arial"/>
          <w:szCs w:val="22"/>
        </w:rPr>
        <w:tab/>
      </w:r>
      <w:r w:rsidR="00292D71">
        <w:rPr>
          <w:rFonts w:ascii="Trebuchet MS" w:hAnsi="Trebuchet MS" w:cs="Arial"/>
          <w:szCs w:val="22"/>
        </w:rPr>
        <w:t xml:space="preserve"> </w:t>
      </w:r>
      <w:r w:rsidRPr="00292D71">
        <w:rPr>
          <w:rFonts w:ascii="Trebuchet MS" w:hAnsi="Trebuchet MS" w:cs="Arial"/>
          <w:szCs w:val="22"/>
        </w:rPr>
        <w:t xml:space="preserve">Supervise </w:t>
      </w:r>
      <w:r w:rsidRPr="00292D71">
        <w:rPr>
          <w:rFonts w:ascii="Trebuchet MS" w:hAnsi="Trebuchet MS" w:cs="Arial"/>
          <w:szCs w:val="22"/>
          <w:cs/>
        </w:rPr>
        <w:t xml:space="preserve"> </w:t>
      </w:r>
      <w:proofErr w:type="spellStart"/>
      <w:r w:rsidRPr="00292D71">
        <w:rPr>
          <w:rFonts w:ascii="Trebuchet MS" w:hAnsi="Trebuchet MS" w:cs="Arial"/>
          <w:szCs w:val="22"/>
        </w:rPr>
        <w:t>Nakorn</w:t>
      </w:r>
      <w:proofErr w:type="spellEnd"/>
      <w:r w:rsidRPr="00292D71">
        <w:rPr>
          <w:rFonts w:ascii="Trebuchet MS" w:hAnsi="Trebuchet MS" w:cs="Arial"/>
          <w:szCs w:val="22"/>
        </w:rPr>
        <w:t xml:space="preserve"> </w:t>
      </w:r>
      <w:proofErr w:type="spellStart"/>
      <w:r w:rsidRPr="00292D71">
        <w:rPr>
          <w:rFonts w:ascii="Trebuchet MS" w:hAnsi="Trebuchet MS" w:cs="Arial"/>
          <w:szCs w:val="22"/>
        </w:rPr>
        <w:t>Sawan</w:t>
      </w:r>
      <w:proofErr w:type="spellEnd"/>
      <w:r w:rsidRPr="00292D71">
        <w:rPr>
          <w:rFonts w:ascii="Trebuchet MS" w:hAnsi="Trebuchet MS" w:cs="Arial"/>
          <w:szCs w:val="22"/>
          <w:cs/>
        </w:rPr>
        <w:t xml:space="preserve"> </w:t>
      </w:r>
      <w:proofErr w:type="spellStart"/>
      <w:r w:rsidRPr="00292D71">
        <w:rPr>
          <w:rFonts w:ascii="Trebuchet MS" w:hAnsi="Trebuchet MS" w:cs="Arial"/>
          <w:szCs w:val="22"/>
        </w:rPr>
        <w:t>Petchboon</w:t>
      </w:r>
      <w:proofErr w:type="spellEnd"/>
    </w:p>
    <w:p w:rsidR="00906EFC" w:rsidRPr="00292D71" w:rsidRDefault="00906EFC" w:rsidP="00906EFC">
      <w:pPr>
        <w:pStyle w:val="ListParagraph"/>
        <w:numPr>
          <w:ilvl w:val="0"/>
          <w:numId w:val="10"/>
        </w:numPr>
        <w:spacing w:line="360" w:lineRule="auto"/>
        <w:rPr>
          <w:rFonts w:ascii="Trebuchet MS" w:hAnsi="Trebuchet MS" w:cs="Arial"/>
          <w:szCs w:val="22"/>
        </w:rPr>
      </w:pPr>
      <w:r w:rsidRPr="00292D71">
        <w:rPr>
          <w:rFonts w:ascii="Trebuchet MS" w:hAnsi="Trebuchet MS" w:cs="Arial"/>
          <w:szCs w:val="22"/>
        </w:rPr>
        <w:t>Region</w:t>
      </w:r>
      <w:r w:rsidRPr="00292D71">
        <w:rPr>
          <w:rFonts w:ascii="Trebuchet MS" w:hAnsi="Trebuchet MS" w:cs="Arial"/>
          <w:szCs w:val="22"/>
          <w:cs/>
        </w:rPr>
        <w:t xml:space="preserve"> </w:t>
      </w:r>
      <w:r w:rsidRPr="00292D71">
        <w:rPr>
          <w:rFonts w:ascii="Trebuchet MS" w:hAnsi="Trebuchet MS" w:cs="Arial"/>
          <w:szCs w:val="22"/>
        </w:rPr>
        <w:t>7</w:t>
      </w:r>
      <w:r w:rsidRPr="00292D71">
        <w:rPr>
          <w:rFonts w:ascii="Trebuchet MS" w:hAnsi="Trebuchet MS" w:cs="Arial"/>
          <w:szCs w:val="22"/>
          <w:cs/>
        </w:rPr>
        <w:t xml:space="preserve">  </w:t>
      </w:r>
      <w:proofErr w:type="spellStart"/>
      <w:r w:rsidRPr="00292D71">
        <w:rPr>
          <w:rFonts w:ascii="Trebuchet MS" w:hAnsi="Trebuchet MS" w:cs="Arial"/>
          <w:szCs w:val="22"/>
        </w:rPr>
        <w:t>Nakorn</w:t>
      </w:r>
      <w:proofErr w:type="spellEnd"/>
      <w:r w:rsidRPr="00292D71">
        <w:rPr>
          <w:rFonts w:ascii="Trebuchet MS" w:hAnsi="Trebuchet MS" w:cs="Arial"/>
          <w:szCs w:val="22"/>
        </w:rPr>
        <w:t xml:space="preserve"> </w:t>
      </w:r>
      <w:proofErr w:type="spellStart"/>
      <w:r w:rsidRPr="00292D71">
        <w:rPr>
          <w:rFonts w:ascii="Trebuchet MS" w:hAnsi="Trebuchet MS" w:cs="Arial"/>
          <w:szCs w:val="22"/>
        </w:rPr>
        <w:t>Pathom</w:t>
      </w:r>
      <w:proofErr w:type="spellEnd"/>
      <w:r w:rsidRPr="00292D71">
        <w:rPr>
          <w:rFonts w:ascii="Trebuchet MS" w:hAnsi="Trebuchet MS" w:cs="Arial"/>
          <w:szCs w:val="22"/>
        </w:rPr>
        <w:tab/>
      </w:r>
      <w:r w:rsidR="00292D71">
        <w:rPr>
          <w:rFonts w:ascii="Trebuchet MS" w:hAnsi="Trebuchet MS" w:cs="Arial"/>
          <w:szCs w:val="22"/>
        </w:rPr>
        <w:t xml:space="preserve"> </w:t>
      </w:r>
      <w:r w:rsidRPr="00292D71">
        <w:rPr>
          <w:rFonts w:ascii="Trebuchet MS" w:hAnsi="Trebuchet MS" w:cs="Arial"/>
          <w:szCs w:val="22"/>
        </w:rPr>
        <w:t xml:space="preserve">Supervise </w:t>
      </w:r>
      <w:r w:rsidRPr="00292D71">
        <w:rPr>
          <w:rFonts w:ascii="Trebuchet MS" w:hAnsi="Trebuchet MS" w:cs="Arial"/>
          <w:szCs w:val="22"/>
          <w:cs/>
        </w:rPr>
        <w:t xml:space="preserve"> </w:t>
      </w:r>
      <w:proofErr w:type="spellStart"/>
      <w:r w:rsidRPr="00292D71">
        <w:rPr>
          <w:rFonts w:ascii="Trebuchet MS" w:hAnsi="Trebuchet MS" w:cs="Arial"/>
          <w:szCs w:val="22"/>
        </w:rPr>
        <w:t>Petchburi</w:t>
      </w:r>
      <w:proofErr w:type="spellEnd"/>
    </w:p>
    <w:p w:rsidR="00906EFC" w:rsidRPr="00292D71" w:rsidRDefault="00906EFC" w:rsidP="00906EFC">
      <w:pPr>
        <w:pStyle w:val="ListParagraph"/>
        <w:numPr>
          <w:ilvl w:val="0"/>
          <w:numId w:val="10"/>
        </w:numPr>
        <w:spacing w:line="360" w:lineRule="auto"/>
        <w:rPr>
          <w:rFonts w:ascii="Trebuchet MS" w:hAnsi="Trebuchet MS" w:cs="Arial"/>
          <w:szCs w:val="22"/>
        </w:rPr>
      </w:pPr>
      <w:r w:rsidRPr="00292D71">
        <w:rPr>
          <w:rFonts w:ascii="Trebuchet MS" w:hAnsi="Trebuchet MS" w:cs="Arial"/>
          <w:szCs w:val="22"/>
        </w:rPr>
        <w:t>Region</w:t>
      </w:r>
      <w:r w:rsidRPr="00292D71">
        <w:rPr>
          <w:rFonts w:ascii="Trebuchet MS" w:hAnsi="Trebuchet MS" w:cs="Arial"/>
          <w:szCs w:val="22"/>
          <w:cs/>
        </w:rPr>
        <w:t xml:space="preserve"> </w:t>
      </w:r>
      <w:r w:rsidRPr="00292D71">
        <w:rPr>
          <w:rFonts w:ascii="Trebuchet MS" w:hAnsi="Trebuchet MS" w:cs="Arial"/>
          <w:szCs w:val="22"/>
        </w:rPr>
        <w:t>8</w:t>
      </w:r>
      <w:r w:rsidRPr="00292D71">
        <w:rPr>
          <w:rFonts w:ascii="Trebuchet MS" w:hAnsi="Trebuchet MS" w:cs="Arial"/>
          <w:szCs w:val="22"/>
          <w:cs/>
        </w:rPr>
        <w:t xml:space="preserve">  </w:t>
      </w:r>
      <w:proofErr w:type="spellStart"/>
      <w:r w:rsidRPr="00292D71">
        <w:rPr>
          <w:rFonts w:ascii="Trebuchet MS" w:hAnsi="Trebuchet MS" w:cs="Arial"/>
          <w:szCs w:val="22"/>
        </w:rPr>
        <w:t>Surat</w:t>
      </w:r>
      <w:proofErr w:type="spellEnd"/>
      <w:r w:rsidRPr="00292D71">
        <w:rPr>
          <w:rFonts w:ascii="Trebuchet MS" w:hAnsi="Trebuchet MS" w:cs="Arial"/>
          <w:szCs w:val="22"/>
        </w:rPr>
        <w:t xml:space="preserve"> </w:t>
      </w:r>
      <w:proofErr w:type="spellStart"/>
      <w:r w:rsidRPr="00292D71">
        <w:rPr>
          <w:rFonts w:ascii="Trebuchet MS" w:hAnsi="Trebuchet MS" w:cs="Arial"/>
          <w:szCs w:val="22"/>
        </w:rPr>
        <w:t>Thani</w:t>
      </w:r>
      <w:proofErr w:type="spellEnd"/>
      <w:r w:rsidRPr="00292D71">
        <w:rPr>
          <w:rFonts w:ascii="Trebuchet MS" w:hAnsi="Trebuchet MS" w:cs="Arial"/>
          <w:szCs w:val="22"/>
        </w:rPr>
        <w:tab/>
      </w:r>
      <w:r w:rsidRPr="00292D71">
        <w:rPr>
          <w:rFonts w:ascii="Trebuchet MS" w:hAnsi="Trebuchet MS" w:cs="Arial"/>
          <w:szCs w:val="22"/>
          <w:cs/>
        </w:rPr>
        <w:tab/>
      </w:r>
      <w:r w:rsidR="00292D71">
        <w:rPr>
          <w:rFonts w:ascii="Trebuchet MS" w:hAnsi="Trebuchet MS" w:cstheme="minorBidi" w:hint="cs"/>
          <w:szCs w:val="22"/>
          <w:cs/>
        </w:rPr>
        <w:t xml:space="preserve"> </w:t>
      </w:r>
      <w:r w:rsidRPr="00292D71">
        <w:rPr>
          <w:rFonts w:ascii="Trebuchet MS" w:hAnsi="Trebuchet MS" w:cs="Arial"/>
          <w:szCs w:val="22"/>
        </w:rPr>
        <w:t xml:space="preserve">Supervise </w:t>
      </w:r>
      <w:r w:rsidRPr="00292D71">
        <w:rPr>
          <w:rFonts w:ascii="Trebuchet MS" w:hAnsi="Trebuchet MS" w:cs="Arial"/>
          <w:szCs w:val="22"/>
          <w:cs/>
        </w:rPr>
        <w:t xml:space="preserve"> </w:t>
      </w:r>
      <w:r w:rsidRPr="00292D71">
        <w:rPr>
          <w:rFonts w:ascii="Trebuchet MS" w:hAnsi="Trebuchet MS" w:cs="Arial"/>
          <w:szCs w:val="22"/>
        </w:rPr>
        <w:t>Phuket</w:t>
      </w:r>
      <w:r w:rsidRPr="00292D71">
        <w:rPr>
          <w:rFonts w:ascii="Trebuchet MS" w:hAnsi="Trebuchet MS" w:cs="Arial"/>
          <w:szCs w:val="22"/>
          <w:cs/>
        </w:rPr>
        <w:t xml:space="preserve"> </w:t>
      </w:r>
      <w:proofErr w:type="spellStart"/>
      <w:r w:rsidRPr="00292D71">
        <w:rPr>
          <w:rFonts w:ascii="Trebuchet MS" w:hAnsi="Trebuchet MS" w:cs="Arial"/>
          <w:szCs w:val="22"/>
        </w:rPr>
        <w:t>Nakorn</w:t>
      </w:r>
      <w:proofErr w:type="spellEnd"/>
      <w:r w:rsidRPr="00292D71">
        <w:rPr>
          <w:rFonts w:ascii="Trebuchet MS" w:hAnsi="Trebuchet MS" w:cs="Arial"/>
          <w:szCs w:val="22"/>
        </w:rPr>
        <w:t xml:space="preserve"> </w:t>
      </w:r>
      <w:proofErr w:type="spellStart"/>
      <w:r w:rsidRPr="00292D71">
        <w:rPr>
          <w:rFonts w:ascii="Trebuchet MS" w:hAnsi="Trebuchet MS" w:cs="Arial"/>
          <w:szCs w:val="22"/>
        </w:rPr>
        <w:t>Srithammarat</w:t>
      </w:r>
      <w:proofErr w:type="spellEnd"/>
      <w:r w:rsidRPr="00292D71">
        <w:rPr>
          <w:rFonts w:ascii="Trebuchet MS" w:hAnsi="Trebuchet MS" w:cs="Arial"/>
          <w:szCs w:val="22"/>
          <w:cs/>
        </w:rPr>
        <w:t xml:space="preserve"> </w:t>
      </w:r>
      <w:proofErr w:type="spellStart"/>
      <w:r w:rsidRPr="00292D71">
        <w:rPr>
          <w:rFonts w:ascii="Trebuchet MS" w:hAnsi="Trebuchet MS" w:cs="Arial"/>
          <w:szCs w:val="22"/>
        </w:rPr>
        <w:t>Krabi</w:t>
      </w:r>
      <w:proofErr w:type="spellEnd"/>
      <w:r w:rsidRPr="00292D71">
        <w:rPr>
          <w:rFonts w:ascii="Trebuchet MS" w:hAnsi="Trebuchet MS" w:cs="Arial"/>
          <w:szCs w:val="22"/>
          <w:cs/>
        </w:rPr>
        <w:t xml:space="preserve"> </w:t>
      </w:r>
      <w:proofErr w:type="spellStart"/>
      <w:r w:rsidRPr="00292D71">
        <w:rPr>
          <w:rFonts w:ascii="Trebuchet MS" w:hAnsi="Trebuchet MS" w:cs="Arial"/>
          <w:szCs w:val="22"/>
        </w:rPr>
        <w:t>Chumporn</w:t>
      </w:r>
      <w:proofErr w:type="spellEnd"/>
    </w:p>
    <w:p w:rsidR="00906EFC" w:rsidRPr="00292D71" w:rsidRDefault="00906EFC" w:rsidP="00906EFC">
      <w:pPr>
        <w:pStyle w:val="ListParagraph"/>
        <w:numPr>
          <w:ilvl w:val="0"/>
          <w:numId w:val="10"/>
        </w:numPr>
        <w:spacing w:line="360" w:lineRule="auto"/>
        <w:rPr>
          <w:rFonts w:ascii="Trebuchet MS" w:hAnsi="Trebuchet MS" w:cs="Arial"/>
          <w:szCs w:val="22"/>
        </w:rPr>
      </w:pPr>
      <w:r w:rsidRPr="00292D71">
        <w:rPr>
          <w:rFonts w:ascii="Trebuchet MS" w:hAnsi="Trebuchet MS" w:cs="Arial"/>
          <w:szCs w:val="22"/>
        </w:rPr>
        <w:t>Region</w:t>
      </w:r>
      <w:r w:rsidRPr="00292D71">
        <w:rPr>
          <w:rFonts w:ascii="Trebuchet MS" w:hAnsi="Trebuchet MS" w:cs="Arial"/>
          <w:szCs w:val="22"/>
          <w:cs/>
        </w:rPr>
        <w:t xml:space="preserve"> </w:t>
      </w:r>
      <w:r w:rsidRPr="00292D71">
        <w:rPr>
          <w:rFonts w:ascii="Trebuchet MS" w:hAnsi="Trebuchet MS" w:cs="Arial"/>
          <w:szCs w:val="22"/>
        </w:rPr>
        <w:t>9</w:t>
      </w:r>
      <w:r w:rsidRPr="00292D71">
        <w:rPr>
          <w:rFonts w:ascii="Trebuchet MS" w:hAnsi="Trebuchet MS" w:cs="Arial"/>
          <w:szCs w:val="22"/>
          <w:cs/>
        </w:rPr>
        <w:t xml:space="preserve">  </w:t>
      </w:r>
      <w:proofErr w:type="spellStart"/>
      <w:r w:rsidRPr="00292D71">
        <w:rPr>
          <w:rFonts w:ascii="Trebuchet MS" w:hAnsi="Trebuchet MS" w:cs="Arial"/>
          <w:szCs w:val="22"/>
        </w:rPr>
        <w:t>Songkhla</w:t>
      </w:r>
      <w:proofErr w:type="spellEnd"/>
      <w:r w:rsidRPr="00292D71">
        <w:rPr>
          <w:rFonts w:ascii="Trebuchet MS" w:hAnsi="Trebuchet MS" w:cs="Arial"/>
          <w:szCs w:val="22"/>
        </w:rPr>
        <w:tab/>
      </w:r>
      <w:r w:rsidRPr="00292D71">
        <w:rPr>
          <w:rFonts w:ascii="Trebuchet MS" w:hAnsi="Trebuchet MS" w:cs="Arial"/>
          <w:szCs w:val="22"/>
        </w:rPr>
        <w:tab/>
      </w:r>
      <w:r w:rsidR="00292D71">
        <w:rPr>
          <w:rFonts w:ascii="Trebuchet MS" w:hAnsi="Trebuchet MS" w:cs="Arial"/>
          <w:szCs w:val="22"/>
        </w:rPr>
        <w:t xml:space="preserve"> </w:t>
      </w:r>
      <w:r w:rsidRPr="00292D71">
        <w:rPr>
          <w:rFonts w:ascii="Trebuchet MS" w:hAnsi="Trebuchet MS" w:cs="Arial"/>
          <w:szCs w:val="22"/>
        </w:rPr>
        <w:t xml:space="preserve">Supervise </w:t>
      </w:r>
      <w:r w:rsidRPr="00292D71">
        <w:rPr>
          <w:rFonts w:ascii="Trebuchet MS" w:hAnsi="Trebuchet MS" w:cs="Arial"/>
          <w:szCs w:val="22"/>
          <w:cs/>
        </w:rPr>
        <w:t xml:space="preserve"> </w:t>
      </w:r>
      <w:proofErr w:type="spellStart"/>
      <w:r w:rsidRPr="00292D71">
        <w:rPr>
          <w:rFonts w:ascii="Trebuchet MS" w:hAnsi="Trebuchet MS" w:cs="Arial"/>
          <w:szCs w:val="22"/>
        </w:rPr>
        <w:t>Trang</w:t>
      </w:r>
      <w:proofErr w:type="spellEnd"/>
    </w:p>
    <w:p w:rsidR="00906EFC" w:rsidRPr="00292D71" w:rsidRDefault="00906EFC" w:rsidP="00292D71">
      <w:pPr>
        <w:pStyle w:val="NoSpacing"/>
        <w:spacing w:after="240" w:line="360" w:lineRule="auto"/>
        <w:rPr>
          <w:rFonts w:ascii="Trebuchet MS" w:hAnsi="Trebuchet MS" w:cs="Arial"/>
          <w:b/>
          <w:bCs/>
          <w:szCs w:val="22"/>
        </w:rPr>
      </w:pPr>
      <w:r w:rsidRPr="00292D71">
        <w:rPr>
          <w:rFonts w:ascii="Trebuchet MS" w:hAnsi="Trebuchet MS" w:cs="Arial"/>
          <w:b/>
          <w:bCs/>
          <w:szCs w:val="22"/>
        </w:rPr>
        <w:lastRenderedPageBreak/>
        <w:t>HOTLINE SERVICE</w:t>
      </w:r>
    </w:p>
    <w:p w:rsidR="00906EFC" w:rsidRPr="00292D71" w:rsidRDefault="00906EFC" w:rsidP="00906EFC">
      <w:pPr>
        <w:pStyle w:val="NoSpacing"/>
        <w:spacing w:line="360" w:lineRule="auto"/>
        <w:jc w:val="thaiDistribute"/>
        <w:rPr>
          <w:rFonts w:ascii="Trebuchet MS" w:hAnsi="Trebuchet MS" w:cs="Arial"/>
          <w:szCs w:val="22"/>
        </w:rPr>
      </w:pPr>
      <w:r w:rsidRPr="00292D71">
        <w:rPr>
          <w:rFonts w:ascii="Trebuchet MS" w:hAnsi="Trebuchet MS" w:cs="Arial"/>
          <w:szCs w:val="22"/>
        </w:rPr>
        <w:t xml:space="preserve">With our state-of-art computer systems, all customers can trust that their problems reported through our hotline service will be fixed instantly and reported each procedure of results.  </w:t>
      </w:r>
    </w:p>
    <w:p w:rsidR="00906EFC" w:rsidRPr="00292D71" w:rsidRDefault="00906EFC" w:rsidP="00906EFC">
      <w:pPr>
        <w:pStyle w:val="NoSpacing"/>
        <w:spacing w:line="360" w:lineRule="auto"/>
        <w:rPr>
          <w:rFonts w:ascii="Trebuchet MS" w:hAnsi="Trebuchet MS" w:cs="Arial"/>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873"/>
      </w:tblGrid>
      <w:tr w:rsidR="00906EFC" w:rsidRPr="00292D71" w:rsidTr="00292D71">
        <w:tc>
          <w:tcPr>
            <w:tcW w:w="3261" w:type="dxa"/>
            <w:shd w:val="clear" w:color="auto" w:fill="F2F2F2" w:themeFill="background1" w:themeFillShade="F2"/>
            <w:vAlign w:val="center"/>
          </w:tcPr>
          <w:p w:rsidR="00906EFC" w:rsidRPr="00292D71" w:rsidRDefault="00906EFC" w:rsidP="00292D71">
            <w:pPr>
              <w:spacing w:before="240" w:after="0" w:line="360" w:lineRule="auto"/>
              <w:jc w:val="center"/>
              <w:rPr>
                <w:rFonts w:ascii="Trebuchet MS" w:hAnsi="Trebuchet MS" w:cs="Arial"/>
                <w:b/>
                <w:bCs/>
                <w:szCs w:val="22"/>
              </w:rPr>
            </w:pPr>
            <w:r w:rsidRPr="00292D71">
              <w:rPr>
                <w:rFonts w:ascii="Trebuchet MS" w:hAnsi="Trebuchet MS" w:cs="Arial"/>
                <w:b/>
                <w:bCs/>
                <w:szCs w:val="22"/>
              </w:rPr>
              <w:t>Companies</w:t>
            </w:r>
          </w:p>
        </w:tc>
        <w:tc>
          <w:tcPr>
            <w:tcW w:w="5873" w:type="dxa"/>
            <w:shd w:val="clear" w:color="auto" w:fill="F2F2F2" w:themeFill="background1" w:themeFillShade="F2"/>
            <w:vAlign w:val="center"/>
          </w:tcPr>
          <w:p w:rsidR="00906EFC" w:rsidRPr="00292D71" w:rsidRDefault="00906EFC" w:rsidP="00292D71">
            <w:pPr>
              <w:spacing w:before="240" w:after="0" w:line="360" w:lineRule="auto"/>
              <w:jc w:val="center"/>
              <w:rPr>
                <w:rFonts w:ascii="Trebuchet MS" w:hAnsi="Trebuchet MS" w:cs="Arial"/>
                <w:b/>
                <w:bCs/>
                <w:szCs w:val="22"/>
              </w:rPr>
            </w:pPr>
            <w:r w:rsidRPr="00292D71">
              <w:rPr>
                <w:rFonts w:ascii="Trebuchet MS" w:hAnsi="Trebuchet MS" w:cs="Arial"/>
                <w:b/>
                <w:bCs/>
                <w:szCs w:val="22"/>
              </w:rPr>
              <w:t>Telephone</w:t>
            </w:r>
          </w:p>
        </w:tc>
      </w:tr>
      <w:tr w:rsidR="00906EFC" w:rsidRPr="00292D71" w:rsidTr="00292D71">
        <w:tc>
          <w:tcPr>
            <w:tcW w:w="3261" w:type="dxa"/>
          </w:tcPr>
          <w:p w:rsidR="00906EFC" w:rsidRPr="00292D71" w:rsidRDefault="00906EFC" w:rsidP="00292D71">
            <w:pPr>
              <w:spacing w:before="240" w:after="0" w:line="360" w:lineRule="auto"/>
              <w:rPr>
                <w:rFonts w:ascii="Trebuchet MS" w:hAnsi="Trebuchet MS" w:cs="Arial"/>
                <w:szCs w:val="22"/>
                <w:cs/>
              </w:rPr>
            </w:pPr>
            <w:r w:rsidRPr="00292D71">
              <w:rPr>
                <w:rFonts w:ascii="Trebuchet MS" w:hAnsi="Trebuchet MS" w:cs="Arial"/>
                <w:szCs w:val="22"/>
              </w:rPr>
              <w:t>CDG Systems Ltd.</w:t>
            </w:r>
          </w:p>
        </w:tc>
        <w:tc>
          <w:tcPr>
            <w:tcW w:w="5873" w:type="dxa"/>
          </w:tcPr>
          <w:p w:rsidR="00906EFC" w:rsidRPr="00292D71" w:rsidRDefault="00906EFC" w:rsidP="00292D71">
            <w:pPr>
              <w:spacing w:before="240" w:after="0" w:line="360" w:lineRule="auto"/>
              <w:rPr>
                <w:rFonts w:ascii="Trebuchet MS" w:hAnsi="Trebuchet MS" w:cs="Arial"/>
                <w:szCs w:val="22"/>
                <w:cs/>
              </w:rPr>
            </w:pPr>
            <w:r w:rsidRPr="00292D71">
              <w:rPr>
                <w:rFonts w:ascii="Trebuchet MS" w:hAnsi="Trebuchet MS" w:cs="Arial"/>
                <w:szCs w:val="22"/>
              </w:rPr>
              <w:t>02-678-0987</w:t>
            </w:r>
          </w:p>
        </w:tc>
      </w:tr>
      <w:tr w:rsidR="00906EFC" w:rsidRPr="00292D71" w:rsidTr="00292D71">
        <w:tc>
          <w:tcPr>
            <w:tcW w:w="3261" w:type="dxa"/>
          </w:tcPr>
          <w:p w:rsidR="00906EFC" w:rsidRPr="00292D71" w:rsidRDefault="00906EFC" w:rsidP="00292D71">
            <w:pPr>
              <w:spacing w:before="240" w:after="0" w:line="360" w:lineRule="auto"/>
              <w:rPr>
                <w:rFonts w:ascii="Trebuchet MS" w:hAnsi="Trebuchet MS" w:cstheme="minorBidi"/>
                <w:szCs w:val="22"/>
                <w:cs/>
              </w:rPr>
            </w:pPr>
            <w:r w:rsidRPr="00292D71">
              <w:rPr>
                <w:rFonts w:ascii="Trebuchet MS" w:hAnsi="Trebuchet MS" w:cs="Arial"/>
                <w:szCs w:val="22"/>
              </w:rPr>
              <w:t>ESRI (Thailand) Co., Ltd.</w:t>
            </w:r>
          </w:p>
        </w:tc>
        <w:tc>
          <w:tcPr>
            <w:tcW w:w="5873" w:type="dxa"/>
          </w:tcPr>
          <w:p w:rsidR="00906EFC" w:rsidRPr="00292D71" w:rsidRDefault="00906EFC" w:rsidP="00292D71">
            <w:pPr>
              <w:spacing w:before="240" w:after="0" w:line="360" w:lineRule="auto"/>
              <w:rPr>
                <w:rFonts w:ascii="Trebuchet MS" w:hAnsi="Trebuchet MS" w:cs="Arial"/>
                <w:szCs w:val="22"/>
                <w:cs/>
              </w:rPr>
            </w:pPr>
          </w:p>
        </w:tc>
      </w:tr>
      <w:tr w:rsidR="00906EFC" w:rsidRPr="00292D71" w:rsidTr="00292D71">
        <w:tc>
          <w:tcPr>
            <w:tcW w:w="3261" w:type="dxa"/>
          </w:tcPr>
          <w:p w:rsidR="00906EFC" w:rsidRPr="00292D71" w:rsidRDefault="00906EFC" w:rsidP="00292D71">
            <w:pPr>
              <w:spacing w:before="240" w:after="0" w:line="360" w:lineRule="auto"/>
              <w:rPr>
                <w:rFonts w:ascii="Trebuchet MS" w:hAnsi="Trebuchet MS" w:cs="Arial"/>
                <w:szCs w:val="22"/>
                <w:cs/>
              </w:rPr>
            </w:pPr>
            <w:r w:rsidRPr="00292D71">
              <w:rPr>
                <w:rFonts w:ascii="Trebuchet MS" w:hAnsi="Trebuchet MS" w:cs="Arial"/>
                <w:szCs w:val="22"/>
              </w:rPr>
              <w:t>ESRI Hotline (GIS Software)</w:t>
            </w:r>
          </w:p>
        </w:tc>
        <w:tc>
          <w:tcPr>
            <w:tcW w:w="5873" w:type="dxa"/>
          </w:tcPr>
          <w:p w:rsidR="00906EFC" w:rsidRPr="00292D71" w:rsidRDefault="00906EFC" w:rsidP="00292D71">
            <w:pPr>
              <w:spacing w:before="240" w:after="0" w:line="360" w:lineRule="auto"/>
              <w:rPr>
                <w:rFonts w:ascii="Trebuchet MS" w:hAnsi="Trebuchet MS" w:cs="Arial"/>
                <w:szCs w:val="22"/>
                <w:cs/>
              </w:rPr>
            </w:pPr>
            <w:r w:rsidRPr="00292D71">
              <w:rPr>
                <w:rFonts w:ascii="Trebuchet MS" w:hAnsi="Trebuchet MS" w:cs="Arial"/>
                <w:szCs w:val="22"/>
              </w:rPr>
              <w:t xml:space="preserve">CDG House </w:t>
            </w:r>
            <w:r w:rsidRPr="00292D71">
              <w:rPr>
                <w:rFonts w:ascii="Trebuchet MS" w:hAnsi="Trebuchet MS" w:cs="Arial"/>
                <w:szCs w:val="22"/>
                <w:cs/>
              </w:rPr>
              <w:t>11</w:t>
            </w:r>
            <w:proofErr w:type="spellStart"/>
            <w:r w:rsidRPr="00292D71">
              <w:rPr>
                <w:rFonts w:ascii="Trebuchet MS" w:hAnsi="Trebuchet MS" w:cs="Arial"/>
                <w:szCs w:val="22"/>
                <w:vertAlign w:val="superscript"/>
              </w:rPr>
              <w:t>th</w:t>
            </w:r>
            <w:proofErr w:type="spellEnd"/>
            <w:r w:rsidRPr="00292D71">
              <w:rPr>
                <w:rFonts w:ascii="Trebuchet MS" w:hAnsi="Trebuchet MS" w:cs="Arial"/>
                <w:szCs w:val="22"/>
              </w:rPr>
              <w:t xml:space="preserve"> Floor,</w:t>
            </w:r>
            <w:r w:rsidRPr="00292D71">
              <w:rPr>
                <w:rFonts w:ascii="Trebuchet MS" w:hAnsi="Trebuchet MS" w:cs="Arial"/>
                <w:szCs w:val="22"/>
                <w:cs/>
              </w:rPr>
              <w:t xml:space="preserve"> </w:t>
            </w:r>
            <w:r w:rsidRPr="00292D71">
              <w:rPr>
                <w:rFonts w:ascii="Trebuchet MS" w:hAnsi="Trebuchet MS" w:cs="Arial"/>
                <w:szCs w:val="22"/>
              </w:rPr>
              <w:t>Tel</w:t>
            </w:r>
            <w:r w:rsidRPr="00292D71">
              <w:rPr>
                <w:rFonts w:ascii="Trebuchet MS" w:hAnsi="Trebuchet MS" w:cs="Arial"/>
                <w:szCs w:val="22"/>
                <w:cs/>
              </w:rPr>
              <w:t xml:space="preserve">:  02-678-0707 </w:t>
            </w:r>
            <w:r w:rsidRPr="00292D71">
              <w:rPr>
                <w:rFonts w:ascii="Trebuchet MS" w:hAnsi="Trebuchet MS" w:cs="Arial"/>
                <w:szCs w:val="22"/>
              </w:rPr>
              <w:t>Ext.</w:t>
            </w:r>
            <w:r w:rsidRPr="00292D71">
              <w:rPr>
                <w:rFonts w:ascii="Trebuchet MS" w:hAnsi="Trebuchet MS" w:cs="Arial"/>
                <w:szCs w:val="22"/>
                <w:cs/>
              </w:rPr>
              <w:t xml:space="preserve"> 1667</w:t>
            </w:r>
          </w:p>
        </w:tc>
      </w:tr>
      <w:tr w:rsidR="00906EFC" w:rsidRPr="00292D71" w:rsidTr="00292D71">
        <w:tc>
          <w:tcPr>
            <w:tcW w:w="3261" w:type="dxa"/>
          </w:tcPr>
          <w:p w:rsidR="00906EFC" w:rsidRPr="00292D71" w:rsidRDefault="00906EFC" w:rsidP="00292D71">
            <w:pPr>
              <w:spacing w:before="240" w:after="0" w:line="360" w:lineRule="auto"/>
              <w:rPr>
                <w:rFonts w:ascii="Trebuchet MS" w:hAnsi="Trebuchet MS" w:cs="Arial"/>
                <w:szCs w:val="22"/>
              </w:rPr>
            </w:pPr>
            <w:r w:rsidRPr="00292D71">
              <w:rPr>
                <w:rFonts w:ascii="Trebuchet MS" w:hAnsi="Trebuchet MS" w:cs="Arial"/>
                <w:szCs w:val="22"/>
              </w:rPr>
              <w:t>GARMIN Customer Care</w:t>
            </w:r>
          </w:p>
        </w:tc>
        <w:tc>
          <w:tcPr>
            <w:tcW w:w="5873" w:type="dxa"/>
          </w:tcPr>
          <w:p w:rsidR="00906EFC" w:rsidRPr="00292D71" w:rsidRDefault="00906EFC" w:rsidP="00292D71">
            <w:pPr>
              <w:spacing w:before="240" w:after="0" w:line="360" w:lineRule="auto"/>
              <w:rPr>
                <w:rFonts w:ascii="Trebuchet MS" w:hAnsi="Trebuchet MS" w:cs="Arial"/>
                <w:szCs w:val="22"/>
                <w:cs/>
              </w:rPr>
            </w:pPr>
            <w:proofErr w:type="spellStart"/>
            <w:r w:rsidRPr="00292D71">
              <w:rPr>
                <w:rFonts w:ascii="Trebuchet MS" w:hAnsi="Trebuchet MS" w:cs="Arial"/>
                <w:szCs w:val="22"/>
              </w:rPr>
              <w:t>Sathornnakorn</w:t>
            </w:r>
            <w:proofErr w:type="spellEnd"/>
            <w:r w:rsidRPr="00292D71">
              <w:rPr>
                <w:rFonts w:ascii="Trebuchet MS" w:hAnsi="Trebuchet MS" w:cs="Arial"/>
                <w:szCs w:val="22"/>
              </w:rPr>
              <w:t xml:space="preserve"> 22</w:t>
            </w:r>
            <w:r w:rsidRPr="00292D71">
              <w:rPr>
                <w:rFonts w:ascii="Trebuchet MS" w:hAnsi="Trebuchet MS" w:cs="Arial"/>
                <w:szCs w:val="22"/>
                <w:vertAlign w:val="superscript"/>
              </w:rPr>
              <w:t>nd</w:t>
            </w:r>
            <w:r w:rsidRPr="00292D71">
              <w:rPr>
                <w:rFonts w:ascii="Trebuchet MS" w:hAnsi="Trebuchet MS" w:cs="Arial"/>
                <w:szCs w:val="22"/>
              </w:rPr>
              <w:t xml:space="preserve"> Floor. Tel</w:t>
            </w:r>
            <w:r w:rsidRPr="00292D71">
              <w:rPr>
                <w:rFonts w:ascii="Trebuchet MS" w:hAnsi="Trebuchet MS" w:cs="Arial"/>
                <w:szCs w:val="22"/>
                <w:cs/>
              </w:rPr>
              <w:t xml:space="preserve">:  </w:t>
            </w:r>
            <w:r w:rsidRPr="00292D71">
              <w:rPr>
                <w:rFonts w:ascii="Trebuchet MS" w:hAnsi="Trebuchet MS" w:cs="Arial"/>
                <w:szCs w:val="22"/>
              </w:rPr>
              <w:t>02-266-9948</w:t>
            </w:r>
          </w:p>
        </w:tc>
      </w:tr>
      <w:tr w:rsidR="00906EFC" w:rsidRPr="00292D71" w:rsidTr="00292D71">
        <w:tc>
          <w:tcPr>
            <w:tcW w:w="3261" w:type="dxa"/>
          </w:tcPr>
          <w:p w:rsidR="00906EFC" w:rsidRPr="00292D71" w:rsidRDefault="00906EFC" w:rsidP="00292D71">
            <w:pPr>
              <w:spacing w:before="240" w:after="0" w:line="360" w:lineRule="auto"/>
              <w:rPr>
                <w:rFonts w:ascii="Trebuchet MS" w:hAnsi="Trebuchet MS" w:cs="Arial"/>
                <w:szCs w:val="22"/>
              </w:rPr>
            </w:pPr>
            <w:proofErr w:type="spellStart"/>
            <w:r w:rsidRPr="00292D71">
              <w:rPr>
                <w:rFonts w:ascii="Trebuchet MS" w:hAnsi="Trebuchet MS" w:cs="Arial"/>
                <w:szCs w:val="22"/>
              </w:rPr>
              <w:t>Globetech</w:t>
            </w:r>
            <w:proofErr w:type="spellEnd"/>
            <w:r w:rsidRPr="00292D71">
              <w:rPr>
                <w:rFonts w:ascii="Trebuchet MS" w:hAnsi="Trebuchet MS" w:cs="Arial"/>
                <w:szCs w:val="22"/>
              </w:rPr>
              <w:t xml:space="preserve"> Ltd.</w:t>
            </w:r>
          </w:p>
        </w:tc>
        <w:tc>
          <w:tcPr>
            <w:tcW w:w="5873" w:type="dxa"/>
          </w:tcPr>
          <w:p w:rsidR="00906EFC" w:rsidRPr="00292D71" w:rsidRDefault="00906EFC" w:rsidP="00292D71">
            <w:pPr>
              <w:spacing w:before="240" w:after="0" w:line="360" w:lineRule="auto"/>
              <w:rPr>
                <w:rFonts w:ascii="Trebuchet MS" w:hAnsi="Trebuchet MS" w:cs="Arial"/>
                <w:szCs w:val="22"/>
                <w:cs/>
              </w:rPr>
            </w:pPr>
          </w:p>
        </w:tc>
      </w:tr>
      <w:tr w:rsidR="00906EFC" w:rsidRPr="00292D71" w:rsidTr="00292D71">
        <w:tc>
          <w:tcPr>
            <w:tcW w:w="3261" w:type="dxa"/>
          </w:tcPr>
          <w:p w:rsidR="00906EFC" w:rsidRPr="00292D71" w:rsidRDefault="00906EFC" w:rsidP="00292D71">
            <w:pPr>
              <w:spacing w:before="240" w:after="0" w:line="360" w:lineRule="auto"/>
              <w:rPr>
                <w:rFonts w:ascii="Trebuchet MS" w:hAnsi="Trebuchet MS" w:cs="Arial"/>
                <w:szCs w:val="22"/>
              </w:rPr>
            </w:pPr>
            <w:r w:rsidRPr="00292D71">
              <w:rPr>
                <w:rFonts w:ascii="Trebuchet MS" w:hAnsi="Trebuchet MS" w:cs="Arial"/>
                <w:szCs w:val="22"/>
              </w:rPr>
              <w:t>NOSTRA Logistic</w:t>
            </w:r>
          </w:p>
        </w:tc>
        <w:tc>
          <w:tcPr>
            <w:tcW w:w="5873" w:type="dxa"/>
          </w:tcPr>
          <w:p w:rsidR="00906EFC" w:rsidRPr="00292D71" w:rsidRDefault="00906EFC" w:rsidP="00292D71">
            <w:pPr>
              <w:spacing w:before="240" w:after="0" w:line="360" w:lineRule="auto"/>
              <w:rPr>
                <w:rFonts w:ascii="Trebuchet MS" w:hAnsi="Trebuchet MS" w:cs="Arial"/>
                <w:szCs w:val="22"/>
                <w:cs/>
              </w:rPr>
            </w:pPr>
            <w:proofErr w:type="spellStart"/>
            <w:r w:rsidRPr="00292D71">
              <w:rPr>
                <w:rFonts w:ascii="Trebuchet MS" w:hAnsi="Trebuchet MS" w:cs="Arial"/>
                <w:szCs w:val="22"/>
              </w:rPr>
              <w:t>Sathornthani</w:t>
            </w:r>
            <w:proofErr w:type="spellEnd"/>
            <w:r w:rsidRPr="00292D71">
              <w:rPr>
                <w:rFonts w:ascii="Trebuchet MS" w:hAnsi="Trebuchet MS" w:cs="Arial"/>
                <w:szCs w:val="22"/>
                <w:cs/>
              </w:rPr>
              <w:t xml:space="preserve"> </w:t>
            </w:r>
            <w:r w:rsidRPr="00292D71">
              <w:rPr>
                <w:rFonts w:ascii="Trebuchet MS" w:hAnsi="Trebuchet MS" w:cs="Arial"/>
                <w:szCs w:val="22"/>
              </w:rPr>
              <w:t>2 15</w:t>
            </w:r>
            <w:r w:rsidRPr="00292D71">
              <w:rPr>
                <w:rFonts w:ascii="Trebuchet MS" w:hAnsi="Trebuchet MS" w:cs="Arial"/>
                <w:szCs w:val="22"/>
                <w:vertAlign w:val="superscript"/>
              </w:rPr>
              <w:t>th</w:t>
            </w:r>
            <w:r w:rsidRPr="00292D71">
              <w:rPr>
                <w:rFonts w:ascii="Trebuchet MS" w:hAnsi="Trebuchet MS" w:cs="Arial"/>
                <w:szCs w:val="22"/>
              </w:rPr>
              <w:t xml:space="preserve"> Floor. Tel</w:t>
            </w:r>
            <w:r w:rsidRPr="00292D71">
              <w:rPr>
                <w:rFonts w:ascii="Trebuchet MS" w:hAnsi="Trebuchet MS" w:cs="Arial"/>
                <w:szCs w:val="22"/>
                <w:cs/>
              </w:rPr>
              <w:t xml:space="preserve">:  </w:t>
            </w:r>
            <w:r w:rsidRPr="00292D71">
              <w:rPr>
                <w:rFonts w:ascii="Trebuchet MS" w:hAnsi="Trebuchet MS" w:cs="Arial"/>
                <w:szCs w:val="22"/>
              </w:rPr>
              <w:t>0-2636-8421</w:t>
            </w:r>
          </w:p>
        </w:tc>
      </w:tr>
    </w:tbl>
    <w:p w:rsidR="00906EFC" w:rsidRPr="00292D71" w:rsidRDefault="00906EFC" w:rsidP="00906EFC">
      <w:pPr>
        <w:pStyle w:val="NoSpacing"/>
        <w:spacing w:line="360" w:lineRule="auto"/>
        <w:rPr>
          <w:rFonts w:ascii="Trebuchet MS" w:hAnsi="Trebuchet MS" w:cs="Arial"/>
          <w:b/>
          <w:bCs/>
          <w:szCs w:val="22"/>
        </w:rPr>
      </w:pPr>
    </w:p>
    <w:p w:rsidR="00292D71" w:rsidRPr="00292D71" w:rsidRDefault="00292D71" w:rsidP="00906EFC">
      <w:pPr>
        <w:pStyle w:val="NoSpacing"/>
        <w:spacing w:line="360" w:lineRule="auto"/>
        <w:rPr>
          <w:rFonts w:ascii="Trebuchet MS" w:hAnsi="Trebuchet MS" w:cs="Arial"/>
          <w:b/>
          <w:bCs/>
          <w:szCs w:val="22"/>
        </w:rPr>
      </w:pPr>
    </w:p>
    <w:p w:rsidR="00906EFC" w:rsidRPr="00292D71" w:rsidRDefault="00906EFC" w:rsidP="00906EFC">
      <w:pPr>
        <w:pStyle w:val="NoSpacing"/>
        <w:spacing w:line="360" w:lineRule="auto"/>
        <w:rPr>
          <w:rFonts w:ascii="Trebuchet MS" w:hAnsi="Trebuchet MS" w:cs="Arial"/>
          <w:b/>
          <w:bCs/>
          <w:szCs w:val="22"/>
        </w:rPr>
      </w:pPr>
      <w:r w:rsidRPr="00292D71">
        <w:rPr>
          <w:rFonts w:ascii="Trebuchet MS" w:hAnsi="Trebuchet MS" w:cs="Arial"/>
          <w:b/>
          <w:bCs/>
          <w:szCs w:val="22"/>
        </w:rPr>
        <w:t>CONTACT US</w:t>
      </w:r>
    </w:p>
    <w:p w:rsidR="00292D71" w:rsidRPr="00292D71" w:rsidRDefault="00292D71" w:rsidP="00906EFC">
      <w:pPr>
        <w:pStyle w:val="NoSpacing"/>
        <w:spacing w:line="360" w:lineRule="auto"/>
        <w:rPr>
          <w:rFonts w:ascii="Trebuchet MS" w:hAnsi="Trebuchet MS" w:cs="Arial"/>
          <w:b/>
          <w:bCs/>
          <w:szCs w:val="22"/>
        </w:rPr>
      </w:pPr>
    </w:p>
    <w:p w:rsidR="00906EFC" w:rsidRPr="00292D71" w:rsidRDefault="00906EFC" w:rsidP="00906EFC">
      <w:pPr>
        <w:pStyle w:val="NoSpacing"/>
        <w:spacing w:line="360" w:lineRule="auto"/>
        <w:rPr>
          <w:rFonts w:ascii="Trebuchet MS" w:hAnsi="Trebuchet MS" w:cs="Arial"/>
          <w:b/>
          <w:bCs/>
          <w:szCs w:val="22"/>
        </w:rPr>
      </w:pPr>
      <w:r w:rsidRPr="00292D71">
        <w:rPr>
          <w:rFonts w:ascii="Trebuchet MS" w:hAnsi="Trebuchet MS" w:cs="Arial"/>
          <w:b/>
          <w:bCs/>
          <w:szCs w:val="22"/>
        </w:rPr>
        <w:t xml:space="preserve">CDG Group  </w:t>
      </w:r>
    </w:p>
    <w:p w:rsidR="00906EFC" w:rsidRPr="00292D71" w:rsidRDefault="00906EFC" w:rsidP="00906EFC">
      <w:pPr>
        <w:pStyle w:val="NoSpacing"/>
        <w:spacing w:line="360" w:lineRule="auto"/>
        <w:rPr>
          <w:rFonts w:ascii="Trebuchet MS" w:hAnsi="Trebuchet MS" w:cs="Arial"/>
          <w:szCs w:val="22"/>
        </w:rPr>
      </w:pPr>
      <w:r w:rsidRPr="00292D71">
        <w:rPr>
          <w:rFonts w:ascii="Trebuchet MS" w:hAnsi="Trebuchet MS" w:cs="Arial"/>
          <w:szCs w:val="22"/>
        </w:rPr>
        <w:t xml:space="preserve">CDG House, 202 </w:t>
      </w:r>
      <w:proofErr w:type="spellStart"/>
      <w:r w:rsidRPr="00292D71">
        <w:rPr>
          <w:rFonts w:ascii="Trebuchet MS" w:hAnsi="Trebuchet MS" w:cs="Arial"/>
          <w:szCs w:val="22"/>
        </w:rPr>
        <w:t>Nanglinchi</w:t>
      </w:r>
      <w:proofErr w:type="spellEnd"/>
      <w:r w:rsidRPr="00292D71">
        <w:rPr>
          <w:rFonts w:ascii="Trebuchet MS" w:hAnsi="Trebuchet MS" w:cs="Arial"/>
          <w:szCs w:val="22"/>
        </w:rPr>
        <w:t xml:space="preserve"> Road, </w:t>
      </w:r>
      <w:proofErr w:type="spellStart"/>
      <w:r w:rsidRPr="00292D71">
        <w:rPr>
          <w:rFonts w:ascii="Trebuchet MS" w:hAnsi="Trebuchet MS" w:cs="Arial"/>
          <w:szCs w:val="22"/>
        </w:rPr>
        <w:t>Chongnonsee</w:t>
      </w:r>
      <w:proofErr w:type="spellEnd"/>
      <w:r w:rsidRPr="00292D71">
        <w:rPr>
          <w:rFonts w:ascii="Trebuchet MS" w:hAnsi="Trebuchet MS" w:cs="Arial"/>
          <w:szCs w:val="22"/>
        </w:rPr>
        <w:t xml:space="preserve">, </w:t>
      </w:r>
      <w:proofErr w:type="spellStart"/>
      <w:r w:rsidRPr="00292D71">
        <w:rPr>
          <w:rFonts w:ascii="Trebuchet MS" w:hAnsi="Trebuchet MS" w:cs="Arial"/>
          <w:szCs w:val="22"/>
        </w:rPr>
        <w:t>Yannawa</w:t>
      </w:r>
      <w:proofErr w:type="spellEnd"/>
      <w:r w:rsidRPr="00292D71">
        <w:rPr>
          <w:rFonts w:ascii="Trebuchet MS" w:hAnsi="Trebuchet MS" w:cs="Arial"/>
          <w:szCs w:val="22"/>
        </w:rPr>
        <w:t xml:space="preserve">, Bangkok 10120 Thailand </w:t>
      </w:r>
    </w:p>
    <w:p w:rsidR="00906EFC" w:rsidRPr="00292D71" w:rsidRDefault="00906EFC" w:rsidP="00906EFC">
      <w:pPr>
        <w:pStyle w:val="NoSpacing"/>
        <w:spacing w:line="360" w:lineRule="auto"/>
        <w:rPr>
          <w:rFonts w:ascii="Trebuchet MS" w:hAnsi="Trebuchet MS" w:cs="Arial"/>
          <w:szCs w:val="22"/>
        </w:rPr>
      </w:pPr>
      <w:r w:rsidRPr="00292D71">
        <w:rPr>
          <w:rFonts w:ascii="Trebuchet MS" w:hAnsi="Trebuchet MS" w:cs="Arial"/>
          <w:szCs w:val="22"/>
        </w:rPr>
        <w:t xml:space="preserve">Tel: + 66 (0) 2 678 0200 Fax: + 66 (0) 2 678 0321-3  </w:t>
      </w:r>
    </w:p>
    <w:p w:rsidR="00906EFC" w:rsidRPr="00292D71" w:rsidRDefault="00906EFC" w:rsidP="00906EFC">
      <w:pPr>
        <w:pStyle w:val="NoSpacing"/>
        <w:spacing w:line="360" w:lineRule="auto"/>
        <w:rPr>
          <w:rFonts w:ascii="Trebuchet MS" w:hAnsi="Trebuchet MS" w:cs="Arial"/>
          <w:szCs w:val="22"/>
        </w:rPr>
      </w:pPr>
      <w:r w:rsidRPr="00292D71">
        <w:rPr>
          <w:rFonts w:ascii="Trebuchet MS" w:hAnsi="Trebuchet MS" w:cs="Arial"/>
          <w:szCs w:val="22"/>
        </w:rPr>
        <w:t xml:space="preserve">GPS: N13° 43.380 E100° 31.813 </w:t>
      </w:r>
    </w:p>
    <w:p w:rsidR="00906EFC" w:rsidRPr="00292D71" w:rsidRDefault="00906EFC" w:rsidP="00906EFC">
      <w:pPr>
        <w:pStyle w:val="NoSpacing"/>
        <w:spacing w:line="360" w:lineRule="auto"/>
        <w:rPr>
          <w:rFonts w:ascii="Trebuchet MS" w:hAnsi="Trebuchet MS" w:cs="Arial"/>
          <w:szCs w:val="22"/>
        </w:rPr>
      </w:pPr>
      <w:hyperlink r:id="rId12" w:history="1">
        <w:r w:rsidRPr="00292D71">
          <w:rPr>
            <w:rStyle w:val="Hyperlink"/>
            <w:rFonts w:ascii="Trebuchet MS" w:hAnsi="Trebuchet MS" w:cs="Arial"/>
            <w:szCs w:val="22"/>
          </w:rPr>
          <w:t>www.cdg.co.th</w:t>
        </w:r>
      </w:hyperlink>
      <w:r w:rsidRPr="00292D71">
        <w:rPr>
          <w:rFonts w:ascii="Trebuchet MS" w:hAnsi="Trebuchet MS" w:cs="Arial"/>
          <w:szCs w:val="22"/>
        </w:rPr>
        <w:t xml:space="preserve"> </w:t>
      </w:r>
    </w:p>
    <w:p w:rsidR="00906EFC" w:rsidRPr="00292D71" w:rsidRDefault="00906EFC" w:rsidP="00906EFC">
      <w:pPr>
        <w:pStyle w:val="NoSpacing"/>
        <w:spacing w:line="360" w:lineRule="auto"/>
        <w:rPr>
          <w:rFonts w:ascii="Trebuchet MS" w:hAnsi="Trebuchet MS" w:cs="Arial"/>
          <w:szCs w:val="22"/>
        </w:rPr>
      </w:pPr>
      <w:hyperlink r:id="rId13" w:history="1">
        <w:r w:rsidRPr="00292D71">
          <w:rPr>
            <w:rStyle w:val="Hyperlink"/>
            <w:rFonts w:ascii="Trebuchet MS" w:hAnsi="Trebuchet MS" w:cs="Arial"/>
            <w:szCs w:val="22"/>
          </w:rPr>
          <w:t>www.facebook.com/cdg.co.th</w:t>
        </w:r>
      </w:hyperlink>
      <w:r w:rsidRPr="00292D71">
        <w:rPr>
          <w:rFonts w:ascii="Trebuchet MS" w:hAnsi="Trebuchet MS" w:cs="Arial"/>
          <w:szCs w:val="22"/>
        </w:rPr>
        <w:t xml:space="preserve"> </w:t>
      </w:r>
    </w:p>
    <w:p w:rsidR="00906EFC" w:rsidRPr="00292D71" w:rsidRDefault="00906EFC" w:rsidP="00906EFC">
      <w:pPr>
        <w:spacing w:after="0" w:line="360" w:lineRule="auto"/>
        <w:rPr>
          <w:rFonts w:ascii="Trebuchet MS" w:hAnsi="Trebuchet MS" w:cs="Arial"/>
          <w:b/>
          <w:bCs/>
          <w:szCs w:val="22"/>
        </w:rPr>
      </w:pPr>
    </w:p>
    <w:p w:rsidR="00F93051" w:rsidRPr="00292D71" w:rsidRDefault="00F93051" w:rsidP="00F93051">
      <w:pPr>
        <w:spacing w:after="0" w:line="240" w:lineRule="auto"/>
        <w:rPr>
          <w:rFonts w:ascii="Trebuchet MS" w:hAnsi="Trebuchet MS" w:cs="Browallia New"/>
          <w:szCs w:val="22"/>
        </w:rPr>
      </w:pPr>
    </w:p>
    <w:sectPr w:rsidR="00F93051" w:rsidRPr="00292D71" w:rsidSect="00292D71">
      <w:pgSz w:w="11906" w:h="16838"/>
      <w:pgMar w:top="1440" w:right="1440" w:bottom="1134" w:left="1440"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62F" w:rsidRDefault="00D2562F" w:rsidP="009154E9">
      <w:pPr>
        <w:spacing w:after="0" w:line="240" w:lineRule="auto"/>
      </w:pPr>
      <w:r>
        <w:separator/>
      </w:r>
    </w:p>
  </w:endnote>
  <w:endnote w:type="continuationSeparator" w:id="0">
    <w:p w:rsidR="00D2562F" w:rsidRDefault="00D2562F" w:rsidP="00915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swiss"/>
    <w:pitch w:val="variable"/>
    <w:sig w:usb0="E0002AFF" w:usb1="5000785B" w:usb2="00000000" w:usb3="00000000" w:csb0="000001FF" w:csb1="00000000"/>
  </w:font>
  <w:font w:name="Browallia New">
    <w:altName w:val="Arial Unicode MS"/>
    <w:panose1 w:val="020B06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EFC" w:rsidRDefault="00906EFC">
    <w:pPr>
      <w:pStyle w:val="Footer"/>
      <w:jc w:val="center"/>
    </w:pPr>
    <w:r>
      <w:fldChar w:fldCharType="begin"/>
    </w:r>
    <w:r>
      <w:instrText xml:space="preserve"> PAGE   \* MERGEFORMAT </w:instrText>
    </w:r>
    <w:r>
      <w:fldChar w:fldCharType="separate"/>
    </w:r>
    <w:r w:rsidR="000F3A21">
      <w:rPr>
        <w:noProof/>
      </w:rPr>
      <w:t>4</w:t>
    </w:r>
    <w:r>
      <w:rPr>
        <w:noProof/>
      </w:rPr>
      <w:fldChar w:fldCharType="end"/>
    </w:r>
  </w:p>
  <w:p w:rsidR="00906EFC" w:rsidRDefault="00906E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62F" w:rsidRDefault="00D2562F" w:rsidP="009154E9">
      <w:pPr>
        <w:spacing w:after="0" w:line="240" w:lineRule="auto"/>
      </w:pPr>
      <w:r>
        <w:separator/>
      </w:r>
    </w:p>
  </w:footnote>
  <w:footnote w:type="continuationSeparator" w:id="0">
    <w:p w:rsidR="00D2562F" w:rsidRDefault="00D2562F" w:rsidP="009154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86D" w:rsidRDefault="001E0D4A" w:rsidP="008D7070">
    <w:pPr>
      <w:pStyle w:val="Header"/>
      <w:jc w:val="both"/>
    </w:pPr>
    <w:r>
      <w:rPr>
        <w:noProof/>
      </w:rPr>
      <w:drawing>
        <wp:anchor distT="0" distB="0" distL="114300" distR="114300" simplePos="0" relativeHeight="251658240" behindDoc="0" locked="0" layoutInCell="1" allowOverlap="1" wp14:anchorId="5C60EDCC" wp14:editId="0D8F9D14">
          <wp:simplePos x="0" y="0"/>
          <wp:positionH relativeFrom="column">
            <wp:posOffset>5263677</wp:posOffset>
          </wp:positionH>
          <wp:positionV relativeFrom="paragraph">
            <wp:posOffset>42545</wp:posOffset>
          </wp:positionV>
          <wp:extent cx="1081405" cy="1160780"/>
          <wp:effectExtent l="0" t="0" r="4445" b="127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l="81386" t="8331" r="3951" b="4762"/>
                  <a:stretch>
                    <a:fillRect/>
                  </a:stretch>
                </pic:blipFill>
                <pic:spPr bwMode="auto">
                  <a:xfrm>
                    <a:off x="0" y="0"/>
                    <a:ext cx="1081405" cy="1160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D7F45">
      <w:rPr>
        <w:noProof/>
      </w:rPr>
      <w:drawing>
        <wp:anchor distT="0" distB="0" distL="114300" distR="114300" simplePos="0" relativeHeight="251657216" behindDoc="0" locked="0" layoutInCell="1" allowOverlap="0" wp14:anchorId="3F29F4DB" wp14:editId="47A33CD1">
          <wp:simplePos x="0" y="0"/>
          <wp:positionH relativeFrom="column">
            <wp:posOffset>-570230</wp:posOffset>
          </wp:positionH>
          <wp:positionV relativeFrom="paragraph">
            <wp:posOffset>65567</wp:posOffset>
          </wp:positionV>
          <wp:extent cx="856615" cy="317500"/>
          <wp:effectExtent l="0" t="0" r="635" b="635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6615" cy="317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8786D">
      <w:rPr>
        <w:noProof/>
      </w:rPr>
      <w:t xml:space="preserve">  </w:t>
    </w:r>
    <w:r w:rsidR="00A8786D">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EFC" w:rsidRDefault="00906EFC" w:rsidP="008D7070">
    <w:pPr>
      <w:pStyle w:val="Header"/>
      <w:jc w:val="both"/>
    </w:pPr>
    <w:r>
      <w:rPr>
        <w:noProof/>
      </w:rPr>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E1910"/>
    <w:multiLevelType w:val="hybridMultilevel"/>
    <w:tmpl w:val="9BDA888A"/>
    <w:lvl w:ilvl="0" w:tplc="7F9AC0AC">
      <w:start w:val="1"/>
      <w:numFmt w:val="decimal"/>
      <w:lvlText w:val="%1."/>
      <w:lvlJc w:val="left"/>
      <w:pPr>
        <w:ind w:left="555" w:hanging="360"/>
      </w:pPr>
      <w:rPr>
        <w:rFonts w:hint="default"/>
        <w:color w:val="auto"/>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1">
    <w:nsid w:val="13C94C8B"/>
    <w:multiLevelType w:val="hybridMultilevel"/>
    <w:tmpl w:val="7AB6393C"/>
    <w:lvl w:ilvl="0" w:tplc="1EF618F8">
      <w:numFmt w:val="bullet"/>
      <w:lvlText w:val="•"/>
      <w:lvlJc w:val="left"/>
      <w:pPr>
        <w:ind w:left="360" w:hanging="360"/>
      </w:pPr>
      <w:rPr>
        <w:rFonts w:ascii="Calibri" w:eastAsia="Calibri" w:hAnsi="Calibri" w:cs="Cordia New"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AB5FA5"/>
    <w:multiLevelType w:val="hybridMultilevel"/>
    <w:tmpl w:val="CD70C7D2"/>
    <w:lvl w:ilvl="0" w:tplc="1EF618F8">
      <w:numFmt w:val="bullet"/>
      <w:lvlText w:val="•"/>
      <w:lvlJc w:val="left"/>
      <w:pPr>
        <w:ind w:left="360" w:hanging="360"/>
      </w:pPr>
      <w:rPr>
        <w:rFonts w:ascii="Calibri" w:eastAsia="Calibri" w:hAnsi="Calibri" w:cs="Cordia New"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EF50492"/>
    <w:multiLevelType w:val="multilevel"/>
    <w:tmpl w:val="FEA4A7F4"/>
    <w:lvl w:ilvl="0">
      <w:start w:val="14"/>
      <w:numFmt w:val="decimal"/>
      <w:lvlText w:val="%1"/>
      <w:lvlJc w:val="left"/>
      <w:pPr>
        <w:ind w:left="540" w:hanging="540"/>
      </w:pPr>
      <w:rPr>
        <w:rFonts w:hint="default"/>
      </w:rPr>
    </w:lvl>
    <w:lvl w:ilvl="1">
      <w:start w:val="45"/>
      <w:numFmt w:val="decimal"/>
      <w:lvlText w:val="%1.%2"/>
      <w:lvlJc w:val="left"/>
      <w:pPr>
        <w:ind w:left="540" w:hanging="540"/>
      </w:pPr>
      <w:rPr>
        <w:rFonts w:hint="default"/>
      </w:rPr>
    </w:lvl>
    <w:lvl w:ilvl="2">
      <w:start w:val="1"/>
      <w:numFmt w:val="thaiLetters"/>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A672428"/>
    <w:multiLevelType w:val="hybridMultilevel"/>
    <w:tmpl w:val="C4268AFE"/>
    <w:lvl w:ilvl="0" w:tplc="A324445E">
      <w:start w:val="1"/>
      <w:numFmt w:val="bullet"/>
      <w:lvlText w:val=""/>
      <w:lvlJc w:val="left"/>
      <w:pPr>
        <w:ind w:left="2520" w:hanging="360"/>
      </w:pPr>
      <w:rPr>
        <w:rFonts w:ascii="Symbol" w:hAnsi="Symbol" w:hint="default"/>
        <w:sz w:val="20"/>
        <w:szCs w:val="2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nsid w:val="58F03CB2"/>
    <w:multiLevelType w:val="hybridMultilevel"/>
    <w:tmpl w:val="6C0CA8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DC05E3A"/>
    <w:multiLevelType w:val="hybridMultilevel"/>
    <w:tmpl w:val="96CA36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6AFB64A4"/>
    <w:multiLevelType w:val="hybridMultilevel"/>
    <w:tmpl w:val="5B621C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9C55856"/>
    <w:multiLevelType w:val="hybridMultilevel"/>
    <w:tmpl w:val="682E05F6"/>
    <w:lvl w:ilvl="0" w:tplc="1EF618F8">
      <w:numFmt w:val="bullet"/>
      <w:lvlText w:val="•"/>
      <w:lvlJc w:val="left"/>
      <w:pPr>
        <w:ind w:left="360" w:hanging="360"/>
      </w:pPr>
      <w:rPr>
        <w:rFonts w:ascii="Calibri" w:eastAsia="Calibri" w:hAnsi="Calibri" w:cs="Cordia New"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EB36569"/>
    <w:multiLevelType w:val="hybridMultilevel"/>
    <w:tmpl w:val="528417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3"/>
  </w:num>
  <w:num w:numId="3">
    <w:abstractNumId w:val="7"/>
  </w:num>
  <w:num w:numId="4">
    <w:abstractNumId w:val="2"/>
  </w:num>
  <w:num w:numId="5">
    <w:abstractNumId w:val="0"/>
  </w:num>
  <w:num w:numId="6">
    <w:abstractNumId w:val="5"/>
  </w:num>
  <w:num w:numId="7">
    <w:abstractNumId w:val="1"/>
  </w:num>
  <w:num w:numId="8">
    <w:abstractNumId w:val="8"/>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EFC"/>
    <w:rsid w:val="00017E12"/>
    <w:rsid w:val="00043E59"/>
    <w:rsid w:val="00061B18"/>
    <w:rsid w:val="000F3A21"/>
    <w:rsid w:val="00121AEE"/>
    <w:rsid w:val="001408F3"/>
    <w:rsid w:val="00166FE3"/>
    <w:rsid w:val="001E0D4A"/>
    <w:rsid w:val="001E7654"/>
    <w:rsid w:val="002036B0"/>
    <w:rsid w:val="00212B9B"/>
    <w:rsid w:val="00230C81"/>
    <w:rsid w:val="00242290"/>
    <w:rsid w:val="00292D71"/>
    <w:rsid w:val="002F4A06"/>
    <w:rsid w:val="00356C43"/>
    <w:rsid w:val="003D736F"/>
    <w:rsid w:val="00421003"/>
    <w:rsid w:val="004B504F"/>
    <w:rsid w:val="00514FFD"/>
    <w:rsid w:val="0052327E"/>
    <w:rsid w:val="0052709E"/>
    <w:rsid w:val="0057300D"/>
    <w:rsid w:val="006331B1"/>
    <w:rsid w:val="006E159B"/>
    <w:rsid w:val="00743521"/>
    <w:rsid w:val="007A5031"/>
    <w:rsid w:val="007B3FA7"/>
    <w:rsid w:val="007E74E7"/>
    <w:rsid w:val="00852C18"/>
    <w:rsid w:val="008C0E23"/>
    <w:rsid w:val="008D7070"/>
    <w:rsid w:val="00906EFC"/>
    <w:rsid w:val="009154E9"/>
    <w:rsid w:val="00947CDB"/>
    <w:rsid w:val="009A1005"/>
    <w:rsid w:val="009B6175"/>
    <w:rsid w:val="009D7FD3"/>
    <w:rsid w:val="00A1776D"/>
    <w:rsid w:val="00A374F2"/>
    <w:rsid w:val="00A4038A"/>
    <w:rsid w:val="00A55FA1"/>
    <w:rsid w:val="00A8786D"/>
    <w:rsid w:val="00A95887"/>
    <w:rsid w:val="00AA2B9C"/>
    <w:rsid w:val="00AB573F"/>
    <w:rsid w:val="00B133BB"/>
    <w:rsid w:val="00B216E7"/>
    <w:rsid w:val="00BA2156"/>
    <w:rsid w:val="00C37529"/>
    <w:rsid w:val="00C419F7"/>
    <w:rsid w:val="00D2562F"/>
    <w:rsid w:val="00D347EC"/>
    <w:rsid w:val="00D55D1D"/>
    <w:rsid w:val="00D7692C"/>
    <w:rsid w:val="00DC65A4"/>
    <w:rsid w:val="00DD6BBE"/>
    <w:rsid w:val="00E66E58"/>
    <w:rsid w:val="00ED369D"/>
    <w:rsid w:val="00ED479C"/>
    <w:rsid w:val="00ED7F45"/>
    <w:rsid w:val="00F029F6"/>
    <w:rsid w:val="00F93051"/>
    <w:rsid w:val="00FB3AB6"/>
    <w:rsid w:val="00FF4073"/>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ordia New"/>
        <w:lang w:val="en-US" w:eastAsia="en-US" w:bidi="th-T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EFC"/>
    <w:pPr>
      <w:spacing w:after="200" w:line="276" w:lineRule="auto"/>
    </w:pPr>
    <w:rPr>
      <w:sz w:val="22"/>
      <w:szCs w:val="28"/>
    </w:rPr>
  </w:style>
  <w:style w:type="paragraph" w:styleId="Heading2">
    <w:name w:val="heading 2"/>
    <w:basedOn w:val="Normal"/>
    <w:next w:val="Normal"/>
    <w:link w:val="Heading2Char"/>
    <w:uiPriority w:val="9"/>
    <w:unhideWhenUsed/>
    <w:qFormat/>
    <w:rsid w:val="00906EFC"/>
    <w:pPr>
      <w:keepNext/>
      <w:keepLines/>
      <w:spacing w:before="200" w:after="0"/>
      <w:outlineLvl w:val="1"/>
    </w:pPr>
    <w:rPr>
      <w:rFonts w:ascii="Cambria" w:eastAsia="Times New Roman" w:hAnsi="Cambria" w:cs="Angsana New"/>
      <w:b/>
      <w:bCs/>
      <w:color w:val="4F81BD"/>
      <w:sz w:val="26"/>
      <w:szCs w:val="33"/>
    </w:rPr>
  </w:style>
  <w:style w:type="paragraph" w:styleId="Heading3">
    <w:name w:val="heading 3"/>
    <w:basedOn w:val="Normal"/>
    <w:next w:val="Normal"/>
    <w:link w:val="Heading3Char"/>
    <w:uiPriority w:val="9"/>
    <w:semiHidden/>
    <w:unhideWhenUsed/>
    <w:qFormat/>
    <w:rsid w:val="00906EFC"/>
    <w:pPr>
      <w:keepNext/>
      <w:spacing w:before="240" w:after="60"/>
      <w:outlineLvl w:val="2"/>
    </w:pPr>
    <w:rPr>
      <w:rFonts w:ascii="Cambria" w:eastAsia="Times New Roman" w:hAnsi="Cambria" w:cs="Angsana New"/>
      <w:b/>
      <w:bCs/>
      <w:sz w:val="26"/>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6331B1"/>
    <w:rPr>
      <w:b/>
      <w:bCs/>
    </w:rPr>
  </w:style>
  <w:style w:type="character" w:styleId="Emphasis">
    <w:name w:val="Emphasis"/>
    <w:uiPriority w:val="20"/>
    <w:qFormat/>
    <w:rsid w:val="009154E9"/>
    <w:rPr>
      <w:i/>
      <w:iCs/>
    </w:rPr>
  </w:style>
  <w:style w:type="paragraph" w:styleId="ListParagraph">
    <w:name w:val="List Paragraph"/>
    <w:basedOn w:val="Normal"/>
    <w:uiPriority w:val="34"/>
    <w:qFormat/>
    <w:rsid w:val="009154E9"/>
    <w:pPr>
      <w:ind w:left="720"/>
      <w:contextualSpacing/>
    </w:pPr>
  </w:style>
  <w:style w:type="paragraph" w:styleId="BalloonText">
    <w:name w:val="Balloon Text"/>
    <w:basedOn w:val="Normal"/>
    <w:link w:val="BalloonTextChar"/>
    <w:uiPriority w:val="99"/>
    <w:semiHidden/>
    <w:unhideWhenUsed/>
    <w:rsid w:val="009154E9"/>
    <w:pPr>
      <w:spacing w:after="0" w:line="240" w:lineRule="auto"/>
    </w:pPr>
    <w:rPr>
      <w:rFonts w:ascii="Tahoma" w:hAnsi="Tahoma" w:cs="Angsana New"/>
      <w:sz w:val="16"/>
      <w:szCs w:val="20"/>
    </w:rPr>
  </w:style>
  <w:style w:type="character" w:customStyle="1" w:styleId="BalloonTextChar">
    <w:name w:val="Balloon Text Char"/>
    <w:link w:val="BalloonText"/>
    <w:uiPriority w:val="99"/>
    <w:semiHidden/>
    <w:rsid w:val="009154E9"/>
    <w:rPr>
      <w:rFonts w:ascii="Tahoma" w:hAnsi="Tahoma" w:cs="Angsana New"/>
      <w:sz w:val="16"/>
      <w:szCs w:val="20"/>
    </w:rPr>
  </w:style>
  <w:style w:type="paragraph" w:styleId="Header">
    <w:name w:val="header"/>
    <w:basedOn w:val="Normal"/>
    <w:link w:val="HeaderChar"/>
    <w:uiPriority w:val="99"/>
    <w:unhideWhenUsed/>
    <w:rsid w:val="009154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54E9"/>
  </w:style>
  <w:style w:type="paragraph" w:styleId="Footer">
    <w:name w:val="footer"/>
    <w:basedOn w:val="Normal"/>
    <w:link w:val="FooterChar"/>
    <w:uiPriority w:val="99"/>
    <w:unhideWhenUsed/>
    <w:rsid w:val="009154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54E9"/>
  </w:style>
  <w:style w:type="character" w:customStyle="1" w:styleId="issuedesc1">
    <w:name w:val="issuedesc1"/>
    <w:rsid w:val="007A5031"/>
    <w:rPr>
      <w:rFonts w:ascii="Tahoma" w:hAnsi="Tahoma" w:cs="Tahoma" w:hint="default"/>
      <w:color w:val="333333"/>
      <w:sz w:val="17"/>
      <w:szCs w:val="17"/>
    </w:rPr>
  </w:style>
  <w:style w:type="character" w:customStyle="1" w:styleId="apple-converted-space">
    <w:name w:val="apple-converted-space"/>
    <w:basedOn w:val="DefaultParagraphFont"/>
    <w:rsid w:val="00230C81"/>
  </w:style>
  <w:style w:type="character" w:customStyle="1" w:styleId="Heading2Char">
    <w:name w:val="Heading 2 Char"/>
    <w:link w:val="Heading2"/>
    <w:uiPriority w:val="9"/>
    <w:rsid w:val="00906EFC"/>
    <w:rPr>
      <w:rFonts w:ascii="Cambria" w:eastAsia="Times New Roman" w:hAnsi="Cambria" w:cs="Angsana New"/>
      <w:b/>
      <w:bCs/>
      <w:color w:val="4F81BD"/>
      <w:sz w:val="26"/>
      <w:szCs w:val="33"/>
    </w:rPr>
  </w:style>
  <w:style w:type="character" w:customStyle="1" w:styleId="Heading3Char">
    <w:name w:val="Heading 3 Char"/>
    <w:link w:val="Heading3"/>
    <w:uiPriority w:val="9"/>
    <w:semiHidden/>
    <w:rsid w:val="00906EFC"/>
    <w:rPr>
      <w:rFonts w:ascii="Cambria" w:eastAsia="Times New Roman" w:hAnsi="Cambria" w:cs="Angsana New"/>
      <w:b/>
      <w:bCs/>
      <w:sz w:val="26"/>
      <w:szCs w:val="33"/>
    </w:rPr>
  </w:style>
  <w:style w:type="paragraph" w:styleId="NoSpacing">
    <w:name w:val="No Spacing"/>
    <w:uiPriority w:val="1"/>
    <w:qFormat/>
    <w:rsid w:val="00906EFC"/>
    <w:rPr>
      <w:sz w:val="22"/>
      <w:szCs w:val="28"/>
    </w:rPr>
  </w:style>
  <w:style w:type="character" w:styleId="Hyperlink">
    <w:name w:val="Hyperlink"/>
    <w:uiPriority w:val="99"/>
    <w:unhideWhenUsed/>
    <w:rsid w:val="00906EF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ordia New"/>
        <w:lang w:val="en-US" w:eastAsia="en-US" w:bidi="th-T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EFC"/>
    <w:pPr>
      <w:spacing w:after="200" w:line="276" w:lineRule="auto"/>
    </w:pPr>
    <w:rPr>
      <w:sz w:val="22"/>
      <w:szCs w:val="28"/>
    </w:rPr>
  </w:style>
  <w:style w:type="paragraph" w:styleId="Heading2">
    <w:name w:val="heading 2"/>
    <w:basedOn w:val="Normal"/>
    <w:next w:val="Normal"/>
    <w:link w:val="Heading2Char"/>
    <w:uiPriority w:val="9"/>
    <w:unhideWhenUsed/>
    <w:qFormat/>
    <w:rsid w:val="00906EFC"/>
    <w:pPr>
      <w:keepNext/>
      <w:keepLines/>
      <w:spacing w:before="200" w:after="0"/>
      <w:outlineLvl w:val="1"/>
    </w:pPr>
    <w:rPr>
      <w:rFonts w:ascii="Cambria" w:eastAsia="Times New Roman" w:hAnsi="Cambria" w:cs="Angsana New"/>
      <w:b/>
      <w:bCs/>
      <w:color w:val="4F81BD"/>
      <w:sz w:val="26"/>
      <w:szCs w:val="33"/>
    </w:rPr>
  </w:style>
  <w:style w:type="paragraph" w:styleId="Heading3">
    <w:name w:val="heading 3"/>
    <w:basedOn w:val="Normal"/>
    <w:next w:val="Normal"/>
    <w:link w:val="Heading3Char"/>
    <w:uiPriority w:val="9"/>
    <w:semiHidden/>
    <w:unhideWhenUsed/>
    <w:qFormat/>
    <w:rsid w:val="00906EFC"/>
    <w:pPr>
      <w:keepNext/>
      <w:spacing w:before="240" w:after="60"/>
      <w:outlineLvl w:val="2"/>
    </w:pPr>
    <w:rPr>
      <w:rFonts w:ascii="Cambria" w:eastAsia="Times New Roman" w:hAnsi="Cambria" w:cs="Angsana New"/>
      <w:b/>
      <w:bCs/>
      <w:sz w:val="26"/>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6331B1"/>
    <w:rPr>
      <w:b/>
      <w:bCs/>
    </w:rPr>
  </w:style>
  <w:style w:type="character" w:styleId="Emphasis">
    <w:name w:val="Emphasis"/>
    <w:uiPriority w:val="20"/>
    <w:qFormat/>
    <w:rsid w:val="009154E9"/>
    <w:rPr>
      <w:i/>
      <w:iCs/>
    </w:rPr>
  </w:style>
  <w:style w:type="paragraph" w:styleId="ListParagraph">
    <w:name w:val="List Paragraph"/>
    <w:basedOn w:val="Normal"/>
    <w:uiPriority w:val="34"/>
    <w:qFormat/>
    <w:rsid w:val="009154E9"/>
    <w:pPr>
      <w:ind w:left="720"/>
      <w:contextualSpacing/>
    </w:pPr>
  </w:style>
  <w:style w:type="paragraph" w:styleId="BalloonText">
    <w:name w:val="Balloon Text"/>
    <w:basedOn w:val="Normal"/>
    <w:link w:val="BalloonTextChar"/>
    <w:uiPriority w:val="99"/>
    <w:semiHidden/>
    <w:unhideWhenUsed/>
    <w:rsid w:val="009154E9"/>
    <w:pPr>
      <w:spacing w:after="0" w:line="240" w:lineRule="auto"/>
    </w:pPr>
    <w:rPr>
      <w:rFonts w:ascii="Tahoma" w:hAnsi="Tahoma" w:cs="Angsana New"/>
      <w:sz w:val="16"/>
      <w:szCs w:val="20"/>
    </w:rPr>
  </w:style>
  <w:style w:type="character" w:customStyle="1" w:styleId="BalloonTextChar">
    <w:name w:val="Balloon Text Char"/>
    <w:link w:val="BalloonText"/>
    <w:uiPriority w:val="99"/>
    <w:semiHidden/>
    <w:rsid w:val="009154E9"/>
    <w:rPr>
      <w:rFonts w:ascii="Tahoma" w:hAnsi="Tahoma" w:cs="Angsana New"/>
      <w:sz w:val="16"/>
      <w:szCs w:val="20"/>
    </w:rPr>
  </w:style>
  <w:style w:type="paragraph" w:styleId="Header">
    <w:name w:val="header"/>
    <w:basedOn w:val="Normal"/>
    <w:link w:val="HeaderChar"/>
    <w:uiPriority w:val="99"/>
    <w:unhideWhenUsed/>
    <w:rsid w:val="009154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54E9"/>
  </w:style>
  <w:style w:type="paragraph" w:styleId="Footer">
    <w:name w:val="footer"/>
    <w:basedOn w:val="Normal"/>
    <w:link w:val="FooterChar"/>
    <w:uiPriority w:val="99"/>
    <w:unhideWhenUsed/>
    <w:rsid w:val="009154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54E9"/>
  </w:style>
  <w:style w:type="character" w:customStyle="1" w:styleId="issuedesc1">
    <w:name w:val="issuedesc1"/>
    <w:rsid w:val="007A5031"/>
    <w:rPr>
      <w:rFonts w:ascii="Tahoma" w:hAnsi="Tahoma" w:cs="Tahoma" w:hint="default"/>
      <w:color w:val="333333"/>
      <w:sz w:val="17"/>
      <w:szCs w:val="17"/>
    </w:rPr>
  </w:style>
  <w:style w:type="character" w:customStyle="1" w:styleId="apple-converted-space">
    <w:name w:val="apple-converted-space"/>
    <w:basedOn w:val="DefaultParagraphFont"/>
    <w:rsid w:val="00230C81"/>
  </w:style>
  <w:style w:type="character" w:customStyle="1" w:styleId="Heading2Char">
    <w:name w:val="Heading 2 Char"/>
    <w:link w:val="Heading2"/>
    <w:uiPriority w:val="9"/>
    <w:rsid w:val="00906EFC"/>
    <w:rPr>
      <w:rFonts w:ascii="Cambria" w:eastAsia="Times New Roman" w:hAnsi="Cambria" w:cs="Angsana New"/>
      <w:b/>
      <w:bCs/>
      <w:color w:val="4F81BD"/>
      <w:sz w:val="26"/>
      <w:szCs w:val="33"/>
    </w:rPr>
  </w:style>
  <w:style w:type="character" w:customStyle="1" w:styleId="Heading3Char">
    <w:name w:val="Heading 3 Char"/>
    <w:link w:val="Heading3"/>
    <w:uiPriority w:val="9"/>
    <w:semiHidden/>
    <w:rsid w:val="00906EFC"/>
    <w:rPr>
      <w:rFonts w:ascii="Cambria" w:eastAsia="Times New Roman" w:hAnsi="Cambria" w:cs="Angsana New"/>
      <w:b/>
      <w:bCs/>
      <w:sz w:val="26"/>
      <w:szCs w:val="33"/>
    </w:rPr>
  </w:style>
  <w:style w:type="paragraph" w:styleId="NoSpacing">
    <w:name w:val="No Spacing"/>
    <w:uiPriority w:val="1"/>
    <w:qFormat/>
    <w:rsid w:val="00906EFC"/>
    <w:rPr>
      <w:sz w:val="22"/>
      <w:szCs w:val="28"/>
    </w:rPr>
  </w:style>
  <w:style w:type="character" w:styleId="Hyperlink">
    <w:name w:val="Hyperlink"/>
    <w:uiPriority w:val="99"/>
    <w:unhideWhenUsed/>
    <w:rsid w:val="00906E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14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acebook.com/cdg.co.th"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dg.co.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H:\CDG\Press%20conference\CDG%20Letter%20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CDG Letter head</Template>
  <TotalTime>22</TotalTime>
  <Pages>10</Pages>
  <Words>2540</Words>
  <Characters>14479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16986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2013-06-23T12:34:00Z</cp:lastPrinted>
  <dcterms:created xsi:type="dcterms:W3CDTF">2013-06-23T12:05:00Z</dcterms:created>
  <dcterms:modified xsi:type="dcterms:W3CDTF">2013-06-23T12:34:00Z</dcterms:modified>
</cp:coreProperties>
</file>